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04" w:rsidRPr="00971247" w:rsidRDefault="00971247" w:rsidP="00971247">
      <w:pPr>
        <w:spacing w:line="360" w:lineRule="auto"/>
        <w:jc w:val="center"/>
        <w:rPr>
          <w:rFonts w:ascii="Times New Roman" w:hAnsi="Times New Roman" w:cs="Times New Roman"/>
          <w:sz w:val="28"/>
          <w:szCs w:val="28"/>
        </w:rPr>
      </w:pPr>
      <w:bookmarkStart w:id="0" w:name="bookmark0"/>
      <w:r w:rsidRPr="00971247">
        <w:rPr>
          <w:rFonts w:ascii="Times New Roman" w:hAnsi="Times New Roman" w:cs="Times New Roman"/>
          <w:bCs/>
          <w:sz w:val="28"/>
          <w:szCs w:val="28"/>
        </w:rPr>
        <w:t xml:space="preserve">1 . </w:t>
      </w:r>
      <w:r w:rsidR="001A6604" w:rsidRPr="00971247">
        <w:rPr>
          <w:rFonts w:ascii="Times New Roman" w:hAnsi="Times New Roman" w:cs="Times New Roman"/>
          <w:bCs/>
          <w:sz w:val="28"/>
          <w:szCs w:val="28"/>
        </w:rPr>
        <w:t xml:space="preserve">Разработка </w:t>
      </w:r>
      <w:proofErr w:type="spellStart"/>
      <w:r w:rsidR="001A6604" w:rsidRPr="00971247">
        <w:rPr>
          <w:rFonts w:ascii="Times New Roman" w:hAnsi="Times New Roman" w:cs="Times New Roman"/>
          <w:bCs/>
          <w:sz w:val="28"/>
          <w:szCs w:val="28"/>
        </w:rPr>
        <w:t>полумостового</w:t>
      </w:r>
      <w:proofErr w:type="spellEnd"/>
      <w:r w:rsidR="001A6604" w:rsidRPr="00971247">
        <w:rPr>
          <w:rFonts w:ascii="Times New Roman" w:hAnsi="Times New Roman" w:cs="Times New Roman"/>
          <w:bCs/>
          <w:sz w:val="28"/>
          <w:szCs w:val="28"/>
        </w:rPr>
        <w:t xml:space="preserve"> резонансного преобразователя на основе </w:t>
      </w:r>
      <w:r w:rsidR="001A6604" w:rsidRPr="00971247">
        <w:rPr>
          <w:rFonts w:ascii="Times New Roman" w:hAnsi="Times New Roman" w:cs="Times New Roman"/>
          <w:bCs/>
          <w:sz w:val="28"/>
          <w:szCs w:val="28"/>
          <w:lang w:val="en-US"/>
        </w:rPr>
        <w:t>IRS</w:t>
      </w:r>
      <w:r w:rsidR="001A6604" w:rsidRPr="00971247">
        <w:rPr>
          <w:rFonts w:ascii="Times New Roman" w:hAnsi="Times New Roman" w:cs="Times New Roman"/>
          <w:bCs/>
          <w:sz w:val="28"/>
          <w:szCs w:val="28"/>
        </w:rPr>
        <w:t>2795</w:t>
      </w:r>
      <w:bookmarkEnd w:id="0"/>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 xml:space="preserve">2795(1,2)5 (далее </w:t>
      </w:r>
      <w:r w:rsidRPr="001A6604">
        <w:rPr>
          <w:rFonts w:ascii="Times New Roman" w:hAnsi="Times New Roman" w:cs="Times New Roman"/>
          <w:sz w:val="28"/>
          <w:szCs w:val="28"/>
          <w:lang w:val="en-US"/>
        </w:rPr>
        <w:t>IR</w:t>
      </w:r>
      <w:r w:rsidRPr="001A6604">
        <w:rPr>
          <w:rFonts w:ascii="Times New Roman" w:hAnsi="Times New Roman" w:cs="Times New Roman"/>
          <w:sz w:val="28"/>
          <w:szCs w:val="28"/>
        </w:rPr>
        <w:t>52795) имеет высокий уровень защиты и позволяет настраивать следующие параметры: частоту переключения (максимум 500 кГц) с фиксированным коэффициентом заполнения, равным 50%, частоту и время плавного старта, длительность мертвого времени для оптимизации режима переключения в нулях напряжения (ПНН).</w:t>
      </w:r>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Микросхема обеспечивает защиту по току, используя сопротивление открытого канала нижнего транзистора (</w:t>
      </w:r>
      <w:proofErr w:type="spellStart"/>
      <w:r w:rsidRPr="001A6604">
        <w:rPr>
          <w:rFonts w:ascii="Times New Roman" w:hAnsi="Times New Roman" w:cs="Times New Roman"/>
          <w:sz w:val="28"/>
          <w:szCs w:val="28"/>
          <w:lang w:val="en-US"/>
        </w:rPr>
        <w:t>R</w:t>
      </w:r>
      <w:r w:rsidRPr="001A6604">
        <w:rPr>
          <w:rFonts w:ascii="Times New Roman" w:hAnsi="Times New Roman" w:cs="Times New Roman"/>
          <w:sz w:val="28"/>
          <w:szCs w:val="28"/>
          <w:vertAlign w:val="subscript"/>
          <w:lang w:val="en-US"/>
        </w:rPr>
        <w:t>ds</w:t>
      </w:r>
      <w:proofErr w:type="spellEnd"/>
      <w:r>
        <w:rPr>
          <w:rFonts w:ascii="Times New Roman" w:hAnsi="Times New Roman" w:cs="Times New Roman"/>
          <w:sz w:val="28"/>
          <w:szCs w:val="28"/>
          <w:vertAlign w:val="subscript"/>
        </w:rPr>
        <w:t>(</w:t>
      </w:r>
      <w:r w:rsidRPr="001A6604">
        <w:rPr>
          <w:rFonts w:ascii="Times New Roman" w:hAnsi="Times New Roman" w:cs="Times New Roman"/>
          <w:sz w:val="28"/>
          <w:szCs w:val="28"/>
          <w:vertAlign w:val="subscript"/>
          <w:lang w:val="en-US"/>
        </w:rPr>
        <w:t>on</w:t>
      </w:r>
      <w:r>
        <w:rPr>
          <w:rFonts w:ascii="Times New Roman" w:hAnsi="Times New Roman" w:cs="Times New Roman"/>
          <w:sz w:val="28"/>
          <w:szCs w:val="28"/>
          <w:vertAlign w:val="subscript"/>
        </w:rPr>
        <w:t>)</w:t>
      </w:r>
      <w:r w:rsidRPr="001A6604">
        <w:rPr>
          <w:rFonts w:ascii="Times New Roman" w:hAnsi="Times New Roman" w:cs="Times New Roman"/>
          <w:sz w:val="28"/>
          <w:szCs w:val="28"/>
        </w:rPr>
        <w:t>), что позволяет убрать из схемы дополнительный токосъемный резистор. Защитный порог составляет 2</w:t>
      </w:r>
      <w:proofErr w:type="gramStart"/>
      <w:r w:rsidRPr="001A6604">
        <w:rPr>
          <w:rFonts w:ascii="Times New Roman" w:hAnsi="Times New Roman" w:cs="Times New Roman"/>
          <w:sz w:val="28"/>
          <w:szCs w:val="28"/>
        </w:rPr>
        <w:t xml:space="preserve"> В</w:t>
      </w:r>
      <w:proofErr w:type="gramEnd"/>
      <w:r w:rsidRPr="001A6604">
        <w:rPr>
          <w:rFonts w:ascii="Times New Roman" w:hAnsi="Times New Roman" w:cs="Times New Roman"/>
          <w:sz w:val="28"/>
          <w:szCs w:val="28"/>
        </w:rPr>
        <w:t xml:space="preserve"> для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 xml:space="preserve">27951 и 3 В для </w:t>
      </w:r>
      <w:r w:rsidRPr="001A6604">
        <w:rPr>
          <w:rFonts w:ascii="Times New Roman" w:hAnsi="Times New Roman" w:cs="Times New Roman"/>
          <w:sz w:val="28"/>
          <w:szCs w:val="28"/>
          <w:lang w:val="en-US"/>
        </w:rPr>
        <w:t>IR</w:t>
      </w:r>
      <w:r w:rsidRPr="001A6604">
        <w:rPr>
          <w:rFonts w:ascii="Times New Roman" w:hAnsi="Times New Roman" w:cs="Times New Roman"/>
          <w:sz w:val="28"/>
          <w:szCs w:val="28"/>
        </w:rPr>
        <w:t xml:space="preserve">527952. Другими особенностями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2795 являются работа при напряжении смещения верхнего плеча до 600</w:t>
      </w:r>
      <w:proofErr w:type="gramStart"/>
      <w:r w:rsidRPr="001A6604">
        <w:rPr>
          <w:rFonts w:ascii="Times New Roman" w:hAnsi="Times New Roman" w:cs="Times New Roman"/>
          <w:sz w:val="28"/>
          <w:szCs w:val="28"/>
        </w:rPr>
        <w:t xml:space="preserve"> В</w:t>
      </w:r>
      <w:proofErr w:type="gramEnd"/>
      <w:r w:rsidRPr="001A6604">
        <w:rPr>
          <w:rFonts w:ascii="Times New Roman" w:hAnsi="Times New Roman" w:cs="Times New Roman"/>
          <w:sz w:val="28"/>
          <w:szCs w:val="28"/>
        </w:rPr>
        <w:t xml:space="preserve">, </w:t>
      </w:r>
      <w:proofErr w:type="spellStart"/>
      <w:r w:rsidRPr="001A6604">
        <w:rPr>
          <w:rFonts w:ascii="Times New Roman" w:hAnsi="Times New Roman" w:cs="Times New Roman"/>
          <w:sz w:val="28"/>
          <w:szCs w:val="28"/>
        </w:rPr>
        <w:t>микропотребление</w:t>
      </w:r>
      <w:proofErr w:type="spellEnd"/>
      <w:r w:rsidRPr="001A6604">
        <w:rPr>
          <w:rFonts w:ascii="Times New Roman" w:hAnsi="Times New Roman" w:cs="Times New Roman"/>
          <w:sz w:val="28"/>
          <w:szCs w:val="28"/>
        </w:rPr>
        <w:t xml:space="preserve"> при запуске, ультранизкий ток собственного потребления и запускае</w:t>
      </w:r>
      <w:r w:rsidRPr="001A6604">
        <w:rPr>
          <w:rFonts w:ascii="Times New Roman" w:hAnsi="Times New Roman" w:cs="Times New Roman"/>
          <w:sz w:val="28"/>
          <w:szCs w:val="28"/>
        </w:rPr>
        <w:softHyphen/>
        <w:t>мый пользователем режим сна с минимальным потребле</w:t>
      </w:r>
      <w:r w:rsidRPr="001A6604">
        <w:rPr>
          <w:rFonts w:ascii="Times New Roman" w:hAnsi="Times New Roman" w:cs="Times New Roman"/>
          <w:sz w:val="28"/>
          <w:szCs w:val="28"/>
        </w:rPr>
        <w:softHyphen/>
        <w:t xml:space="preserve">нием. Типовая схема включения </w:t>
      </w:r>
      <w:r w:rsidRPr="001A6604">
        <w:rPr>
          <w:rFonts w:ascii="Times New Roman" w:hAnsi="Times New Roman" w:cs="Times New Roman"/>
          <w:sz w:val="28"/>
          <w:szCs w:val="28"/>
          <w:lang w:val="en-US"/>
        </w:rPr>
        <w:t>IRS</w:t>
      </w:r>
      <w:r w:rsidRPr="001A6604">
        <w:rPr>
          <w:rFonts w:ascii="Times New Roman" w:hAnsi="Times New Roman" w:cs="Times New Roman"/>
          <w:sz w:val="28"/>
          <w:szCs w:val="28"/>
        </w:rPr>
        <w:t>2795 представлена на рисунке 1.</w:t>
      </w:r>
    </w:p>
    <w:p w:rsidR="001A6604" w:rsidRDefault="001A6604" w:rsidP="00EE68FB">
      <w:pPr>
        <w:spacing w:after="0" w:line="360" w:lineRule="auto"/>
        <w:jc w:val="both"/>
        <w:rPr>
          <w:rFonts w:ascii="Times New Roman" w:hAnsi="Times New Roman" w:cs="Times New Roman"/>
          <w:sz w:val="28"/>
          <w:szCs w:val="28"/>
        </w:rPr>
      </w:pPr>
      <w:r w:rsidRPr="001A6604">
        <w:rPr>
          <w:rFonts w:ascii="Times New Roman" w:hAnsi="Times New Roman" w:cs="Times New Roman"/>
          <w:sz w:val="28"/>
          <w:szCs w:val="28"/>
        </w:rPr>
        <w:t>В настоящее время популярность резонансного пре</w:t>
      </w:r>
      <w:r w:rsidRPr="001A6604">
        <w:rPr>
          <w:rFonts w:ascii="Times New Roman" w:hAnsi="Times New Roman" w:cs="Times New Roman"/>
          <w:sz w:val="28"/>
          <w:szCs w:val="28"/>
        </w:rPr>
        <w:softHyphen/>
        <w:t>образователя набирает обороты, и связано это в первую очередь с его высокой эффективностью, низкими шумами при переключении транзисторов и возможностью реа</w:t>
      </w:r>
      <w:r w:rsidRPr="001A6604">
        <w:rPr>
          <w:rFonts w:ascii="Times New Roman" w:hAnsi="Times New Roman" w:cs="Times New Roman"/>
          <w:sz w:val="28"/>
          <w:szCs w:val="28"/>
        </w:rPr>
        <w:softHyphen/>
        <w:t>лизации на его основе достаточно мощных источников</w:t>
      </w:r>
      <w:r w:rsidR="00EE68FB" w:rsidRPr="00EE68FB">
        <w:rPr>
          <w:rFonts w:ascii="Times New Roman" w:hAnsi="Times New Roman" w:cs="Times New Roman"/>
          <w:sz w:val="28"/>
          <w:szCs w:val="28"/>
        </w:rPr>
        <w:t xml:space="preserve"> </w:t>
      </w:r>
      <w:r w:rsidR="00EE68FB" w:rsidRPr="001A6604">
        <w:rPr>
          <w:rFonts w:ascii="Times New Roman" w:hAnsi="Times New Roman" w:cs="Times New Roman"/>
          <w:sz w:val="28"/>
          <w:szCs w:val="28"/>
        </w:rPr>
        <w:t>питания. Мощная часть схемы типового резонансного пре</w:t>
      </w:r>
      <w:r w:rsidR="00EE68FB" w:rsidRPr="001A6604">
        <w:rPr>
          <w:rFonts w:ascii="Times New Roman" w:hAnsi="Times New Roman" w:cs="Times New Roman"/>
          <w:sz w:val="28"/>
          <w:szCs w:val="28"/>
        </w:rPr>
        <w:softHyphen/>
        <w:t>образователя представлена на рисунке 2</w:t>
      </w:r>
      <w:r w:rsidR="00EE68FB">
        <w:rPr>
          <w:rFonts w:ascii="Times New Roman" w:hAnsi="Times New Roman" w:cs="Times New Roman"/>
          <w:sz w:val="28"/>
          <w:szCs w:val="28"/>
        </w:rPr>
        <w:t>.</w:t>
      </w:r>
    </w:p>
    <w:p w:rsidR="00EE68FB" w:rsidRPr="001A6604" w:rsidRDefault="00EE68FB" w:rsidP="00971247">
      <w:pPr>
        <w:spacing w:after="0" w:line="360" w:lineRule="auto"/>
        <w:jc w:val="center"/>
        <w:rPr>
          <w:rFonts w:ascii="Times New Roman" w:hAnsi="Times New Roman" w:cs="Times New Roman"/>
          <w:sz w:val="28"/>
          <w:szCs w:val="28"/>
        </w:rPr>
      </w:pPr>
      <w:r w:rsidRPr="00EE68FB">
        <w:rPr>
          <w:rFonts w:ascii="Times New Roman" w:hAnsi="Times New Roman" w:cs="Times New Roman"/>
          <w:noProof/>
          <w:sz w:val="28"/>
          <w:szCs w:val="28"/>
          <w:lang w:eastAsia="ru-RU"/>
        </w:rPr>
        <w:drawing>
          <wp:inline distT="0" distB="0" distL="0" distR="0">
            <wp:extent cx="6299835" cy="3626532"/>
            <wp:effectExtent l="19050" t="0" r="571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6299835" cy="3626532"/>
                    </a:xfrm>
                    <a:prstGeom prst="rect">
                      <a:avLst/>
                    </a:prstGeom>
                    <a:noFill/>
                    <a:ln w="9525">
                      <a:noFill/>
                      <a:miter lim="800000"/>
                      <a:headEnd/>
                      <a:tailEnd/>
                    </a:ln>
                  </pic:spPr>
                </pic:pic>
              </a:graphicData>
            </a:graphic>
          </wp:inline>
        </w:drawing>
      </w:r>
    </w:p>
    <w:p w:rsidR="001A6604" w:rsidRPr="001A6604" w:rsidRDefault="001A6604" w:rsidP="00EE68FB">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lastRenderedPageBreak/>
        <w:t xml:space="preserve">Рис. 1. </w:t>
      </w:r>
      <w:r w:rsidRPr="00EE68FB">
        <w:rPr>
          <w:rFonts w:ascii="Times New Roman" w:hAnsi="Times New Roman" w:cs="Times New Roman"/>
          <w:bCs/>
          <w:sz w:val="28"/>
          <w:szCs w:val="28"/>
        </w:rPr>
        <w:t xml:space="preserve">Типовая схема включения </w:t>
      </w:r>
      <w:r w:rsidRPr="00EE68FB">
        <w:rPr>
          <w:rFonts w:ascii="Times New Roman" w:hAnsi="Times New Roman" w:cs="Times New Roman"/>
          <w:bCs/>
          <w:sz w:val="28"/>
          <w:szCs w:val="28"/>
          <w:lang w:val="en-US"/>
        </w:rPr>
        <w:t>IRS</w:t>
      </w:r>
      <w:r w:rsidRPr="00EE68FB">
        <w:rPr>
          <w:rFonts w:ascii="Times New Roman" w:hAnsi="Times New Roman" w:cs="Times New Roman"/>
          <w:bCs/>
          <w:sz w:val="28"/>
          <w:szCs w:val="28"/>
        </w:rPr>
        <w:t>2795</w:t>
      </w:r>
    </w:p>
    <w:p w:rsidR="00EE68FB" w:rsidRDefault="00EE68FB" w:rsidP="00971247">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172075" cy="2221562"/>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173737" cy="2222276"/>
                    </a:xfrm>
                    <a:prstGeom prst="rect">
                      <a:avLst/>
                    </a:prstGeom>
                    <a:noFill/>
                    <a:ln w="9525">
                      <a:noFill/>
                      <a:miter lim="800000"/>
                      <a:headEnd/>
                      <a:tailEnd/>
                    </a:ln>
                  </pic:spPr>
                </pic:pic>
              </a:graphicData>
            </a:graphic>
          </wp:inline>
        </w:drawing>
      </w:r>
    </w:p>
    <w:p w:rsidR="00EE68FB" w:rsidRPr="00EE68FB" w:rsidRDefault="00EE68FB" w:rsidP="00EE68FB">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2. </w:t>
      </w:r>
      <w:r>
        <w:rPr>
          <w:rFonts w:ascii="Times New Roman" w:hAnsi="Times New Roman" w:cs="Times New Roman"/>
          <w:bCs/>
          <w:sz w:val="28"/>
          <w:szCs w:val="28"/>
        </w:rPr>
        <w:t xml:space="preserve">Принципиальная схема </w:t>
      </w:r>
      <w:proofErr w:type="spellStart"/>
      <w:r>
        <w:rPr>
          <w:rFonts w:ascii="Times New Roman" w:hAnsi="Times New Roman" w:cs="Times New Roman"/>
          <w:bCs/>
          <w:sz w:val="28"/>
          <w:szCs w:val="28"/>
        </w:rPr>
        <w:t>полумостового</w:t>
      </w:r>
      <w:proofErr w:type="spellEnd"/>
      <w:r>
        <w:rPr>
          <w:rFonts w:ascii="Times New Roman" w:hAnsi="Times New Roman" w:cs="Times New Roman"/>
          <w:bCs/>
          <w:sz w:val="28"/>
          <w:szCs w:val="28"/>
        </w:rPr>
        <w:t xml:space="preserve"> резонансного преобразователя</w:t>
      </w:r>
    </w:p>
    <w:p w:rsidR="001A6604" w:rsidRPr="001A6604" w:rsidRDefault="001A6604" w:rsidP="00EE68FB">
      <w:pPr>
        <w:spacing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Транзисторы М</w:t>
      </w:r>
      <w:proofErr w:type="gramStart"/>
      <w:r w:rsidRPr="001A6604">
        <w:rPr>
          <w:rFonts w:ascii="Times New Roman" w:hAnsi="Times New Roman" w:cs="Times New Roman"/>
          <w:sz w:val="28"/>
          <w:szCs w:val="28"/>
        </w:rPr>
        <w:t>1</w:t>
      </w:r>
      <w:proofErr w:type="gramEnd"/>
      <w:r w:rsidRPr="001A6604">
        <w:rPr>
          <w:rFonts w:ascii="Times New Roman" w:hAnsi="Times New Roman" w:cs="Times New Roman"/>
          <w:sz w:val="28"/>
          <w:szCs w:val="28"/>
        </w:rPr>
        <w:t xml:space="preserve"> и М2 работают со скважностью 50%, а выходное напряжение регулируется посредством изменения частоты переключения преобразователя. Преобразователь имеет две резонансные частоты — ниж</w:t>
      </w:r>
      <w:r w:rsidRPr="001A6604">
        <w:rPr>
          <w:rFonts w:ascii="Times New Roman" w:hAnsi="Times New Roman" w:cs="Times New Roman"/>
          <w:sz w:val="28"/>
          <w:szCs w:val="28"/>
        </w:rPr>
        <w:softHyphen/>
        <w:t xml:space="preserve">нюю (обусловленную элементами </w:t>
      </w:r>
      <w:r w:rsidRPr="001A6604">
        <w:rPr>
          <w:rFonts w:ascii="Times New Roman" w:hAnsi="Times New Roman" w:cs="Times New Roman"/>
          <w:sz w:val="28"/>
          <w:szCs w:val="28"/>
          <w:lang w:val="en-US"/>
        </w:rPr>
        <w:t>L</w:t>
      </w:r>
      <w:r w:rsidRPr="00EE68FB">
        <w:rPr>
          <w:rFonts w:ascii="Times New Roman" w:hAnsi="Times New Roman" w:cs="Times New Roman"/>
          <w:sz w:val="28"/>
          <w:szCs w:val="28"/>
          <w:vertAlign w:val="subscript"/>
          <w:lang w:val="en-US"/>
        </w:rPr>
        <w:t>m</w:t>
      </w:r>
      <w:r w:rsidRPr="001A6604">
        <w:rPr>
          <w:rFonts w:ascii="Times New Roman" w:hAnsi="Times New Roman" w:cs="Times New Roman"/>
          <w:sz w:val="28"/>
          <w:szCs w:val="28"/>
        </w:rPr>
        <w:t xml:space="preserve">, </w:t>
      </w:r>
      <w:proofErr w:type="spellStart"/>
      <w:r w:rsidRPr="001A6604">
        <w:rPr>
          <w:rFonts w:ascii="Times New Roman" w:hAnsi="Times New Roman" w:cs="Times New Roman"/>
          <w:sz w:val="28"/>
          <w:szCs w:val="28"/>
          <w:lang w:val="en-US"/>
        </w:rPr>
        <w:t>L</w:t>
      </w:r>
      <w:r w:rsidR="00EE68FB" w:rsidRPr="00EE68FB">
        <w:rPr>
          <w:rFonts w:ascii="Times New Roman" w:hAnsi="Times New Roman" w:cs="Times New Roman"/>
          <w:sz w:val="28"/>
          <w:szCs w:val="28"/>
          <w:vertAlign w:val="subscript"/>
          <w:lang w:val="en-US"/>
        </w:rPr>
        <w:t>r</w:t>
      </w:r>
      <w:proofErr w:type="spellEnd"/>
      <w:r w:rsidR="00EE68FB">
        <w:rPr>
          <w:rFonts w:ascii="Times New Roman" w:hAnsi="Times New Roman" w:cs="Times New Roman"/>
          <w:sz w:val="28"/>
          <w:szCs w:val="28"/>
        </w:rPr>
        <w:t>,</w:t>
      </w:r>
      <w:r w:rsidRPr="001A6604">
        <w:rPr>
          <w:rFonts w:ascii="Times New Roman" w:hAnsi="Times New Roman" w:cs="Times New Roman"/>
          <w:sz w:val="28"/>
          <w:szCs w:val="28"/>
        </w:rPr>
        <w:t xml:space="preserve"> С</w:t>
      </w:r>
      <w:proofErr w:type="gramStart"/>
      <w:r w:rsidR="00EE68FB" w:rsidRPr="00EE68FB">
        <w:rPr>
          <w:rFonts w:ascii="Times New Roman" w:hAnsi="Times New Roman" w:cs="Times New Roman"/>
          <w:sz w:val="28"/>
          <w:szCs w:val="28"/>
          <w:vertAlign w:val="subscript"/>
          <w:lang w:val="en-US"/>
        </w:rPr>
        <w:t>r</w:t>
      </w:r>
      <w:proofErr w:type="gramEnd"/>
      <w:r w:rsidRPr="001A6604">
        <w:rPr>
          <w:rFonts w:ascii="Times New Roman" w:hAnsi="Times New Roman" w:cs="Times New Roman"/>
          <w:sz w:val="28"/>
          <w:szCs w:val="28"/>
        </w:rPr>
        <w:t xml:space="preserve"> и нагрузкой) и фиксированную верхнюю </w:t>
      </w:r>
      <w:r w:rsidRPr="001A6604">
        <w:rPr>
          <w:rFonts w:ascii="Times New Roman" w:hAnsi="Times New Roman" w:cs="Times New Roman"/>
          <w:sz w:val="28"/>
          <w:szCs w:val="28"/>
          <w:lang w:val="en-US"/>
        </w:rPr>
        <w:t>F</w:t>
      </w:r>
      <w:r w:rsidR="00EE68FB" w:rsidRPr="00EE68FB">
        <w:rPr>
          <w:rFonts w:ascii="Times New Roman" w:hAnsi="Times New Roman" w:cs="Times New Roman"/>
          <w:sz w:val="28"/>
          <w:szCs w:val="28"/>
          <w:vertAlign w:val="subscript"/>
          <w:lang w:val="en-US"/>
        </w:rPr>
        <w:t>r</w:t>
      </w:r>
      <w:r w:rsidR="00EE68FB" w:rsidRPr="00EE68FB">
        <w:rPr>
          <w:rFonts w:ascii="Times New Roman" w:hAnsi="Times New Roman" w:cs="Times New Roman"/>
          <w:sz w:val="28"/>
          <w:szCs w:val="28"/>
          <w:vertAlign w:val="subscript"/>
        </w:rPr>
        <w:t>1</w:t>
      </w:r>
      <w:r w:rsidRPr="001A6604">
        <w:rPr>
          <w:rFonts w:ascii="Times New Roman" w:hAnsi="Times New Roman" w:cs="Times New Roman"/>
          <w:sz w:val="28"/>
          <w:szCs w:val="28"/>
        </w:rPr>
        <w:t xml:space="preserve"> (обусловленную только </w:t>
      </w:r>
      <w:proofErr w:type="spellStart"/>
      <w:r w:rsidR="00EE68FB" w:rsidRPr="001A6604">
        <w:rPr>
          <w:rFonts w:ascii="Times New Roman" w:hAnsi="Times New Roman" w:cs="Times New Roman"/>
          <w:sz w:val="28"/>
          <w:szCs w:val="28"/>
          <w:lang w:val="en-US"/>
        </w:rPr>
        <w:t>L</w:t>
      </w:r>
      <w:r w:rsidR="00EE68FB" w:rsidRPr="00EE68FB">
        <w:rPr>
          <w:rFonts w:ascii="Times New Roman" w:hAnsi="Times New Roman" w:cs="Times New Roman"/>
          <w:sz w:val="28"/>
          <w:szCs w:val="28"/>
          <w:vertAlign w:val="subscript"/>
          <w:lang w:val="en-US"/>
        </w:rPr>
        <w:t>r</w:t>
      </w:r>
      <w:proofErr w:type="spellEnd"/>
      <w:r w:rsidR="00EE68FB" w:rsidRPr="001A6604">
        <w:rPr>
          <w:rFonts w:ascii="Times New Roman" w:hAnsi="Times New Roman" w:cs="Times New Roman"/>
          <w:sz w:val="28"/>
          <w:szCs w:val="28"/>
        </w:rPr>
        <w:t xml:space="preserve"> </w:t>
      </w:r>
      <w:r w:rsidR="00EE68FB">
        <w:rPr>
          <w:rFonts w:ascii="Times New Roman" w:hAnsi="Times New Roman" w:cs="Times New Roman"/>
          <w:sz w:val="28"/>
          <w:szCs w:val="28"/>
        </w:rPr>
        <w:t>и</w:t>
      </w:r>
      <w:r w:rsidR="00EE68FB" w:rsidRPr="00EE68FB">
        <w:rPr>
          <w:rFonts w:ascii="Times New Roman" w:hAnsi="Times New Roman" w:cs="Times New Roman"/>
          <w:sz w:val="28"/>
          <w:szCs w:val="28"/>
        </w:rPr>
        <w:t xml:space="preserve"> </w:t>
      </w:r>
      <w:r w:rsidR="00EE68FB" w:rsidRPr="001A6604">
        <w:rPr>
          <w:rFonts w:ascii="Times New Roman" w:hAnsi="Times New Roman" w:cs="Times New Roman"/>
          <w:sz w:val="28"/>
          <w:szCs w:val="28"/>
        </w:rPr>
        <w:t>С</w:t>
      </w:r>
      <w:r w:rsidR="00EE68FB" w:rsidRPr="00EE68FB">
        <w:rPr>
          <w:rFonts w:ascii="Times New Roman" w:hAnsi="Times New Roman" w:cs="Times New Roman"/>
          <w:sz w:val="28"/>
          <w:szCs w:val="28"/>
          <w:vertAlign w:val="subscript"/>
          <w:lang w:val="en-US"/>
        </w:rPr>
        <w:t>r</w:t>
      </w:r>
      <w:r w:rsidRPr="001A6604">
        <w:rPr>
          <w:rFonts w:ascii="Times New Roman" w:hAnsi="Times New Roman" w:cs="Times New Roman"/>
          <w:sz w:val="28"/>
          <w:szCs w:val="28"/>
        </w:rPr>
        <w:t>). Транзисторы М</w:t>
      </w:r>
      <w:proofErr w:type="gramStart"/>
      <w:r w:rsidRPr="001A6604">
        <w:rPr>
          <w:rFonts w:ascii="Times New Roman" w:hAnsi="Times New Roman" w:cs="Times New Roman"/>
          <w:sz w:val="28"/>
          <w:szCs w:val="28"/>
        </w:rPr>
        <w:t>1</w:t>
      </w:r>
      <w:proofErr w:type="gramEnd"/>
      <w:r w:rsidRPr="001A6604">
        <w:rPr>
          <w:rFonts w:ascii="Times New Roman" w:hAnsi="Times New Roman" w:cs="Times New Roman"/>
          <w:sz w:val="28"/>
          <w:szCs w:val="28"/>
        </w:rPr>
        <w:t xml:space="preserve"> и М2 могут мягко переключаться во всем диапазоне нагрузок,</w:t>
      </w:r>
      <w:r w:rsidR="00EE68FB">
        <w:rPr>
          <w:rFonts w:ascii="Times New Roman" w:hAnsi="Times New Roman" w:cs="Times New Roman"/>
          <w:sz w:val="28"/>
          <w:szCs w:val="28"/>
        </w:rPr>
        <w:t xml:space="preserve"> </w:t>
      </w:r>
      <w:r w:rsidRPr="001A6604">
        <w:rPr>
          <w:rFonts w:ascii="Times New Roman" w:hAnsi="Times New Roman" w:cs="Times New Roman"/>
          <w:sz w:val="28"/>
          <w:szCs w:val="28"/>
        </w:rPr>
        <w:t xml:space="preserve">т.е. находиться в режиме ПНН; при этом частота переключения может быть как выше, так и ниже резонансной </w:t>
      </w:r>
      <w:r w:rsidR="00EE68FB" w:rsidRPr="001A6604">
        <w:rPr>
          <w:rFonts w:ascii="Times New Roman" w:hAnsi="Times New Roman" w:cs="Times New Roman"/>
          <w:sz w:val="28"/>
          <w:szCs w:val="28"/>
          <w:lang w:val="en-US"/>
        </w:rPr>
        <w:t>F</w:t>
      </w:r>
      <w:r w:rsidR="00EE68FB" w:rsidRPr="00EE68FB">
        <w:rPr>
          <w:rFonts w:ascii="Times New Roman" w:hAnsi="Times New Roman" w:cs="Times New Roman"/>
          <w:sz w:val="28"/>
          <w:szCs w:val="28"/>
          <w:vertAlign w:val="subscript"/>
          <w:lang w:val="en-US"/>
        </w:rPr>
        <w:t>r</w:t>
      </w:r>
      <w:r w:rsidR="00EE68FB" w:rsidRPr="00EE68FB">
        <w:rPr>
          <w:rFonts w:ascii="Times New Roman" w:hAnsi="Times New Roman" w:cs="Times New Roman"/>
          <w:sz w:val="28"/>
          <w:szCs w:val="28"/>
          <w:vertAlign w:val="subscript"/>
        </w:rPr>
        <w:t>1</w:t>
      </w:r>
      <w:r w:rsidRPr="001A6604">
        <w:rPr>
          <w:rFonts w:ascii="Times New Roman" w:hAnsi="Times New Roman" w:cs="Times New Roman"/>
          <w:sz w:val="28"/>
          <w:szCs w:val="28"/>
        </w:rPr>
        <w:t>.</w:t>
      </w:r>
    </w:p>
    <w:p w:rsidR="00971247" w:rsidRDefault="001A6604" w:rsidP="00971247">
      <w:pPr>
        <w:spacing w:after="0" w:line="360" w:lineRule="auto"/>
        <w:ind w:firstLine="708"/>
        <w:jc w:val="both"/>
        <w:rPr>
          <w:rFonts w:ascii="Times New Roman" w:hAnsi="Times New Roman" w:cs="Times New Roman"/>
          <w:sz w:val="28"/>
          <w:szCs w:val="28"/>
        </w:rPr>
      </w:pPr>
      <w:r w:rsidRPr="001A6604">
        <w:rPr>
          <w:rFonts w:ascii="Times New Roman" w:hAnsi="Times New Roman" w:cs="Times New Roman"/>
          <w:sz w:val="28"/>
          <w:szCs w:val="28"/>
        </w:rPr>
        <w:t xml:space="preserve">На рисунке 3 представлены типовые передаточные характеристики резонансного </w:t>
      </w:r>
      <w:r w:rsidRPr="001A6604">
        <w:rPr>
          <w:rFonts w:ascii="Times New Roman" w:hAnsi="Times New Roman" w:cs="Times New Roman"/>
          <w:sz w:val="28"/>
          <w:szCs w:val="28"/>
          <w:lang w:val="en-US"/>
        </w:rPr>
        <w:t>LLC</w:t>
      </w:r>
      <w:r w:rsidRPr="001A6604">
        <w:rPr>
          <w:rFonts w:ascii="Times New Roman" w:hAnsi="Times New Roman" w:cs="Times New Roman"/>
          <w:sz w:val="28"/>
          <w:szCs w:val="28"/>
        </w:rPr>
        <w:t>-преобразователя. Семейство кривых на графике показывает передаточное значение при различных нагрузках. Вся область пере</w:t>
      </w:r>
      <w:r w:rsidRPr="001A6604">
        <w:rPr>
          <w:rFonts w:ascii="Times New Roman" w:hAnsi="Times New Roman" w:cs="Times New Roman"/>
          <w:sz w:val="28"/>
          <w:szCs w:val="28"/>
        </w:rPr>
        <w:softHyphen/>
        <w:t>даточных характеристик может быть разделена на три участка, связанных с тремя различными режимами работы преобразователя.</w:t>
      </w:r>
    </w:p>
    <w:p w:rsidR="00971247" w:rsidRDefault="00971247" w:rsidP="00971247">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46818" cy="2409246"/>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655090" cy="2414711"/>
                    </a:xfrm>
                    <a:prstGeom prst="rect">
                      <a:avLst/>
                    </a:prstGeom>
                    <a:noFill/>
                    <a:ln w="9525">
                      <a:noFill/>
                      <a:miter lim="800000"/>
                      <a:headEnd/>
                      <a:tailEnd/>
                    </a:ln>
                  </pic:spPr>
                </pic:pic>
              </a:graphicData>
            </a:graphic>
          </wp:inline>
        </w:drawing>
      </w:r>
    </w:p>
    <w:p w:rsidR="00971247" w:rsidRPr="00EE68FB" w:rsidRDefault="00971247" w:rsidP="00971247">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w:t>
      </w:r>
      <w:r>
        <w:rPr>
          <w:rFonts w:ascii="Times New Roman" w:hAnsi="Times New Roman" w:cs="Times New Roman"/>
          <w:sz w:val="28"/>
          <w:szCs w:val="28"/>
        </w:rPr>
        <w:t>3</w:t>
      </w:r>
      <w:r w:rsidRPr="00EE68FB">
        <w:rPr>
          <w:rFonts w:ascii="Times New Roman" w:hAnsi="Times New Roman" w:cs="Times New Roman"/>
          <w:sz w:val="28"/>
          <w:szCs w:val="28"/>
        </w:rPr>
        <w:t xml:space="preserve">. </w:t>
      </w:r>
      <w:r>
        <w:rPr>
          <w:rFonts w:ascii="Times New Roman" w:hAnsi="Times New Roman" w:cs="Times New Roman"/>
          <w:bCs/>
          <w:sz w:val="28"/>
          <w:szCs w:val="28"/>
        </w:rPr>
        <w:t>Типовые передаточные характеристики резонансного преобразователя</w:t>
      </w:r>
    </w:p>
    <w:p w:rsidR="00971247" w:rsidRPr="00971247" w:rsidRDefault="00EE68FB"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Участок</w:t>
      </w:r>
      <w:r w:rsidR="001A6604" w:rsidRPr="001A6604">
        <w:rPr>
          <w:rFonts w:ascii="Times New Roman" w:hAnsi="Times New Roman" w:cs="Times New Roman"/>
          <w:sz w:val="28"/>
          <w:szCs w:val="28"/>
        </w:rPr>
        <w:t xml:space="preserve"> 1 соответствует режиму работы преобра</w:t>
      </w:r>
      <w:r w:rsidR="001A6604" w:rsidRPr="001A6604">
        <w:rPr>
          <w:rFonts w:ascii="Times New Roman" w:hAnsi="Times New Roman" w:cs="Times New Roman"/>
          <w:sz w:val="28"/>
          <w:szCs w:val="28"/>
        </w:rPr>
        <w:softHyphen/>
        <w:t xml:space="preserve">зователя на частоте выше резонансной. В этом случае индуктивность намагничивания </w:t>
      </w:r>
      <w:r w:rsidR="001A6604" w:rsidRPr="001A6604">
        <w:rPr>
          <w:rFonts w:ascii="Times New Roman" w:hAnsi="Times New Roman" w:cs="Times New Roman"/>
          <w:sz w:val="28"/>
          <w:szCs w:val="28"/>
          <w:lang w:val="en-US"/>
        </w:rPr>
        <w:t>L</w:t>
      </w:r>
      <w:r w:rsidR="001A6604" w:rsidRPr="001A6604">
        <w:rPr>
          <w:rFonts w:ascii="Times New Roman" w:hAnsi="Times New Roman" w:cs="Times New Roman"/>
          <w:sz w:val="28"/>
          <w:szCs w:val="28"/>
          <w:vertAlign w:val="subscript"/>
          <w:lang w:val="en-US"/>
        </w:rPr>
        <w:t>m</w:t>
      </w:r>
      <w:r w:rsidR="001A6604" w:rsidRPr="001A6604">
        <w:rPr>
          <w:rFonts w:ascii="Times New Roman" w:hAnsi="Times New Roman" w:cs="Times New Roman"/>
          <w:sz w:val="28"/>
          <w:szCs w:val="28"/>
        </w:rPr>
        <w:t xml:space="preserve"> никогда не резонирует с конденсатором С</w:t>
      </w:r>
      <w:proofErr w:type="gramStart"/>
      <w:r>
        <w:rPr>
          <w:rFonts w:ascii="Times New Roman" w:hAnsi="Times New Roman" w:cs="Times New Roman"/>
          <w:sz w:val="28"/>
          <w:szCs w:val="28"/>
          <w:vertAlign w:val="subscript"/>
          <w:lang w:val="en-US"/>
        </w:rPr>
        <w:t>r</w:t>
      </w:r>
      <w:proofErr w:type="gramEnd"/>
      <w:r w:rsidR="001A6604" w:rsidRPr="001A6604">
        <w:rPr>
          <w:rFonts w:ascii="Times New Roman" w:hAnsi="Times New Roman" w:cs="Times New Roman"/>
          <w:sz w:val="28"/>
          <w:szCs w:val="28"/>
        </w:rPr>
        <w:t xml:space="preserve"> и служит нагрузкой для</w:t>
      </w:r>
      <w:r>
        <w:rPr>
          <w:rFonts w:ascii="Times New Roman" w:hAnsi="Times New Roman" w:cs="Times New Roman"/>
          <w:sz w:val="28"/>
          <w:szCs w:val="28"/>
        </w:rPr>
        <w:t xml:space="preserve"> последовательного резонансного контура.</w:t>
      </w:r>
      <w:r w:rsidR="00971247">
        <w:rPr>
          <w:rFonts w:ascii="Times New Roman" w:hAnsi="Times New Roman" w:cs="Times New Roman"/>
          <w:sz w:val="28"/>
          <w:szCs w:val="28"/>
        </w:rPr>
        <w:t xml:space="preserve"> </w:t>
      </w:r>
      <w:r w:rsidR="00971247" w:rsidRPr="00971247">
        <w:rPr>
          <w:rFonts w:ascii="Times New Roman" w:hAnsi="Times New Roman" w:cs="Times New Roman"/>
          <w:sz w:val="28"/>
          <w:szCs w:val="28"/>
        </w:rPr>
        <w:t>Это участок, на котором преобразователь работает на индуктивную нагрузку и всегда находится в режиме ПНН независимо от условий на выходе.</w:t>
      </w:r>
    </w:p>
    <w:p w:rsidR="00971247" w:rsidRP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участке</w:t>
      </w:r>
      <w:r w:rsidRPr="00971247">
        <w:rPr>
          <w:rFonts w:ascii="Times New Roman" w:hAnsi="Times New Roman" w:cs="Times New Roman"/>
          <w:sz w:val="28"/>
          <w:szCs w:val="28"/>
        </w:rPr>
        <w:t xml:space="preserve"> 2 частота переключения больше нижней резонансной частоты, но меньше F</w:t>
      </w:r>
      <w:r w:rsidRPr="00971247">
        <w:rPr>
          <w:rFonts w:ascii="Times New Roman" w:hAnsi="Times New Roman" w:cs="Times New Roman"/>
          <w:sz w:val="28"/>
          <w:szCs w:val="28"/>
          <w:vertAlign w:val="subscript"/>
        </w:rPr>
        <w:t>r1</w:t>
      </w:r>
      <w:r w:rsidRPr="00971247">
        <w:rPr>
          <w:rFonts w:ascii="Times New Roman" w:hAnsi="Times New Roman" w:cs="Times New Roman"/>
          <w:sz w:val="28"/>
          <w:szCs w:val="28"/>
        </w:rPr>
        <w:t xml:space="preserve">. Значение нижней резонансной частоты зависит от нагрузки, поэтому граница между участками 2 и 3 проходит по пиковому значению семейства кривых. На участке 2 работа преобразователя может быть разделена на два временных интервала. На первом интервале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резонирует</w:t>
      </w:r>
      <w:r>
        <w:rPr>
          <w:rFonts w:ascii="Times New Roman" w:hAnsi="Times New Roman" w:cs="Times New Roman"/>
          <w:sz w:val="28"/>
          <w:szCs w:val="28"/>
        </w:rPr>
        <w:t xml:space="preserve"> </w:t>
      </w:r>
      <w:r w:rsidRPr="00971247">
        <w:rPr>
          <w:rFonts w:ascii="Times New Roman" w:hAnsi="Times New Roman" w:cs="Times New Roman"/>
          <w:sz w:val="28"/>
          <w:szCs w:val="28"/>
        </w:rPr>
        <w:t>с</w:t>
      </w:r>
      <w:r>
        <w:rPr>
          <w:rFonts w:ascii="Times New Roman" w:hAnsi="Times New Roman" w:cs="Times New Roman"/>
          <w:sz w:val="28"/>
          <w:szCs w:val="28"/>
        </w:rPr>
        <w:t xml:space="preserve">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Pr>
          <w:rFonts w:ascii="Times New Roman" w:hAnsi="Times New Roman" w:cs="Times New Roman"/>
          <w:sz w:val="28"/>
          <w:szCs w:val="28"/>
        </w:rPr>
        <w:t xml:space="preserve">, </w:t>
      </w:r>
      <w:r w:rsidRPr="00971247">
        <w:rPr>
          <w:rFonts w:ascii="Times New Roman" w:hAnsi="Times New Roman" w:cs="Times New Roman"/>
          <w:sz w:val="28"/>
          <w:szCs w:val="28"/>
        </w:rPr>
        <w:t xml:space="preserve">а напряжение на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xml:space="preserve"> ограничено выходным напряжением. Второй интервал наступает, когда ток, протекающий через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спадает до тока намагничивания,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и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sidRPr="00971247">
        <w:rPr>
          <w:rFonts w:ascii="Times New Roman" w:hAnsi="Times New Roman" w:cs="Times New Roman"/>
          <w:sz w:val="28"/>
          <w:szCs w:val="28"/>
        </w:rPr>
        <w:t xml:space="preserve"> перестают резонировать и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xml:space="preserve"> начинает участвовать в резонансном процессе. На этом интервале </w:t>
      </w:r>
      <w:proofErr w:type="spellStart"/>
      <w:r w:rsidRPr="00971247">
        <w:rPr>
          <w:rFonts w:ascii="Times New Roman" w:hAnsi="Times New Roman" w:cs="Times New Roman"/>
          <w:sz w:val="28"/>
          <w:szCs w:val="28"/>
        </w:rPr>
        <w:t>С</w:t>
      </w:r>
      <w:proofErr w:type="gramStart"/>
      <w:r w:rsidRPr="00971247">
        <w:rPr>
          <w:rFonts w:ascii="Times New Roman" w:hAnsi="Times New Roman" w:cs="Times New Roman"/>
          <w:sz w:val="28"/>
          <w:szCs w:val="28"/>
          <w:vertAlign w:val="subscript"/>
        </w:rPr>
        <w:t>r</w:t>
      </w:r>
      <w:proofErr w:type="spellEnd"/>
      <w:proofErr w:type="gramEnd"/>
      <w:r w:rsidRPr="00971247">
        <w:rPr>
          <w:rFonts w:ascii="Times New Roman" w:hAnsi="Times New Roman" w:cs="Times New Roman"/>
          <w:sz w:val="28"/>
          <w:szCs w:val="28"/>
        </w:rPr>
        <w:t xml:space="preserve"> резонирует с последовательным соединением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r</w:t>
      </w:r>
      <w:proofErr w:type="spellEnd"/>
      <w:r w:rsidRPr="00971247">
        <w:rPr>
          <w:rFonts w:ascii="Times New Roman" w:hAnsi="Times New Roman" w:cs="Times New Roman"/>
          <w:sz w:val="28"/>
          <w:szCs w:val="28"/>
        </w:rPr>
        <w:t xml:space="preserve"> и </w:t>
      </w:r>
      <w:proofErr w:type="spellStart"/>
      <w:r w:rsidRPr="00971247">
        <w:rPr>
          <w:rFonts w:ascii="Times New Roman" w:hAnsi="Times New Roman" w:cs="Times New Roman"/>
          <w:sz w:val="28"/>
          <w:szCs w:val="28"/>
        </w:rPr>
        <w:t>L</w:t>
      </w:r>
      <w:r w:rsidRPr="00971247">
        <w:rPr>
          <w:rFonts w:ascii="Times New Roman" w:hAnsi="Times New Roman" w:cs="Times New Roman"/>
          <w:sz w:val="28"/>
          <w:szCs w:val="28"/>
          <w:vertAlign w:val="subscript"/>
        </w:rPr>
        <w:t>m</w:t>
      </w:r>
      <w:proofErr w:type="spellEnd"/>
      <w:r w:rsidRPr="00971247">
        <w:rPr>
          <w:rFonts w:ascii="Times New Roman" w:hAnsi="Times New Roman" w:cs="Times New Roman"/>
          <w:sz w:val="28"/>
          <w:szCs w:val="28"/>
        </w:rPr>
        <w:t>. На участке 2 работа преобразователя в режиме ПНН обеспечивается нахождением рабочей точки на правой стороне нагрузочной кривой.</w:t>
      </w:r>
    </w:p>
    <w:p w:rsid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участке</w:t>
      </w:r>
      <w:r w:rsidRPr="00971247">
        <w:rPr>
          <w:rFonts w:ascii="Times New Roman" w:hAnsi="Times New Roman" w:cs="Times New Roman"/>
          <w:sz w:val="28"/>
          <w:szCs w:val="28"/>
        </w:rPr>
        <w:t xml:space="preserve"> 3 преобразователь находится в режиме переключения при нулях тока (ПНТ), транзисторы M</w:t>
      </w:r>
      <w:r w:rsidR="005B2C84" w:rsidRPr="005B2C84">
        <w:rPr>
          <w:rFonts w:ascii="Times New Roman" w:hAnsi="Times New Roman" w:cs="Times New Roman"/>
          <w:sz w:val="28"/>
          <w:szCs w:val="28"/>
        </w:rPr>
        <w:t>1</w:t>
      </w:r>
      <w:r w:rsidRPr="00971247">
        <w:rPr>
          <w:rFonts w:ascii="Times New Roman" w:hAnsi="Times New Roman" w:cs="Times New Roman"/>
          <w:sz w:val="28"/>
          <w:szCs w:val="28"/>
        </w:rPr>
        <w:t xml:space="preserve"> и М</w:t>
      </w:r>
      <w:proofErr w:type="gramStart"/>
      <w:r w:rsidRPr="00971247">
        <w:rPr>
          <w:rFonts w:ascii="Times New Roman" w:hAnsi="Times New Roman" w:cs="Times New Roman"/>
          <w:sz w:val="28"/>
          <w:szCs w:val="28"/>
        </w:rPr>
        <w:t>2</w:t>
      </w:r>
      <w:proofErr w:type="gramEnd"/>
      <w:r>
        <w:rPr>
          <w:rFonts w:ascii="Times New Roman" w:hAnsi="Times New Roman" w:cs="Times New Roman"/>
          <w:sz w:val="28"/>
          <w:szCs w:val="28"/>
        </w:rPr>
        <w:t xml:space="preserve"> </w:t>
      </w:r>
      <w:r w:rsidRPr="00971247">
        <w:rPr>
          <w:rFonts w:ascii="Times New Roman" w:hAnsi="Times New Roman" w:cs="Times New Roman"/>
          <w:sz w:val="28"/>
          <w:szCs w:val="28"/>
        </w:rPr>
        <w:t>переключаются в жестких условиях, что приводит к большим потерям, поэтому надо стараться избегать работы преобразователя в этом режиме.</w:t>
      </w:r>
    </w:p>
    <w:p w:rsidR="00971247" w:rsidRPr="00971247" w:rsidRDefault="00971247" w:rsidP="00971247">
      <w:pPr>
        <w:spacing w:line="360" w:lineRule="auto"/>
        <w:ind w:firstLine="708"/>
        <w:jc w:val="both"/>
        <w:rPr>
          <w:rFonts w:ascii="Times New Roman" w:hAnsi="Times New Roman" w:cs="Times New Roman"/>
          <w:sz w:val="28"/>
          <w:szCs w:val="28"/>
        </w:rPr>
      </w:pPr>
      <w:r w:rsidRPr="00971247">
        <w:rPr>
          <w:rFonts w:ascii="Times New Roman" w:hAnsi="Times New Roman" w:cs="Times New Roman"/>
          <w:sz w:val="28"/>
          <w:szCs w:val="28"/>
        </w:rPr>
        <w:t>Из рисунка 3 видно, что при фиксированном входном напряжении контроллер изменяет частоту переключения для регулировки выходного напряжения при изменении нагрузки, т.е. рабочая точка «скачет» между кривыми, соответствующими разным нагрузкам. При фиксированной нагрузке контроллер изменяет частоту переключения для регулировки выходного напряжения при изменении входного напряжения. При этом рабочая точка двигается по одной кривой, соответствующей текущей нагрузке.</w:t>
      </w:r>
    </w:p>
    <w:p w:rsidR="00971247" w:rsidRPr="00971247" w:rsidRDefault="00971247" w:rsidP="00971247">
      <w:pPr>
        <w:spacing w:line="360" w:lineRule="auto"/>
        <w:ind w:firstLine="708"/>
        <w:jc w:val="both"/>
        <w:rPr>
          <w:rFonts w:ascii="Times New Roman" w:hAnsi="Times New Roman" w:cs="Times New Roman"/>
          <w:sz w:val="28"/>
          <w:szCs w:val="28"/>
        </w:rPr>
      </w:pPr>
    </w:p>
    <w:p w:rsidR="00971247" w:rsidRPr="00971247" w:rsidRDefault="00971247" w:rsidP="00971247">
      <w:pPr>
        <w:spacing w:line="360" w:lineRule="auto"/>
        <w:ind w:firstLine="708"/>
        <w:jc w:val="both"/>
        <w:rPr>
          <w:rFonts w:ascii="Times New Roman" w:hAnsi="Times New Roman" w:cs="Times New Roman"/>
          <w:sz w:val="28"/>
          <w:szCs w:val="28"/>
        </w:rPr>
      </w:pPr>
      <w:r w:rsidRPr="00971247">
        <w:rPr>
          <w:rFonts w:ascii="Times New Roman" w:hAnsi="Times New Roman" w:cs="Times New Roman"/>
          <w:sz w:val="28"/>
          <w:szCs w:val="28"/>
        </w:rPr>
        <w:lastRenderedPageBreak/>
        <w:t xml:space="preserve">Чтобы упростить расчет элементов преобразователя, представленного на рисунке 2, необходимо привести все элементы вторичной стороны трансформатора </w:t>
      </w:r>
      <w:proofErr w:type="gramStart"/>
      <w:r w:rsidRPr="00971247">
        <w:rPr>
          <w:rFonts w:ascii="Times New Roman" w:hAnsi="Times New Roman" w:cs="Times New Roman"/>
          <w:sz w:val="28"/>
          <w:szCs w:val="28"/>
        </w:rPr>
        <w:t>к</w:t>
      </w:r>
      <w:proofErr w:type="gramEnd"/>
      <w:r w:rsidRPr="00971247">
        <w:rPr>
          <w:rFonts w:ascii="Times New Roman" w:hAnsi="Times New Roman" w:cs="Times New Roman"/>
          <w:sz w:val="28"/>
          <w:szCs w:val="28"/>
        </w:rPr>
        <w:t xml:space="preserve"> первичной, в результате чего получаем эквивалентную схему замещения, представленную на рисунке 4.</w:t>
      </w:r>
    </w:p>
    <w:p w:rsidR="00971247" w:rsidRDefault="00971247" w:rsidP="00971247">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37057" cy="1733384"/>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438866" cy="1734296"/>
                    </a:xfrm>
                    <a:prstGeom prst="rect">
                      <a:avLst/>
                    </a:prstGeom>
                    <a:noFill/>
                    <a:ln w="9525">
                      <a:noFill/>
                      <a:miter lim="800000"/>
                      <a:headEnd/>
                      <a:tailEnd/>
                    </a:ln>
                  </pic:spPr>
                </pic:pic>
              </a:graphicData>
            </a:graphic>
          </wp:inline>
        </w:drawing>
      </w:r>
    </w:p>
    <w:p w:rsidR="00971247" w:rsidRPr="00EE68FB" w:rsidRDefault="00971247" w:rsidP="00971247">
      <w:pPr>
        <w:spacing w:line="360" w:lineRule="auto"/>
        <w:jc w:val="center"/>
        <w:rPr>
          <w:rFonts w:ascii="Times New Roman" w:hAnsi="Times New Roman" w:cs="Times New Roman"/>
          <w:sz w:val="28"/>
          <w:szCs w:val="28"/>
        </w:rPr>
      </w:pPr>
      <w:r w:rsidRPr="00EE68FB">
        <w:rPr>
          <w:rFonts w:ascii="Times New Roman" w:hAnsi="Times New Roman" w:cs="Times New Roman"/>
          <w:sz w:val="28"/>
          <w:szCs w:val="28"/>
        </w:rPr>
        <w:t xml:space="preserve">Рис. </w:t>
      </w:r>
      <w:r w:rsidR="00EC5B12">
        <w:rPr>
          <w:rFonts w:ascii="Times New Roman" w:hAnsi="Times New Roman" w:cs="Times New Roman"/>
          <w:sz w:val="28"/>
          <w:szCs w:val="28"/>
        </w:rPr>
        <w:t>4</w:t>
      </w:r>
      <w:r w:rsidRPr="00EE68FB">
        <w:rPr>
          <w:rFonts w:ascii="Times New Roman" w:hAnsi="Times New Roman" w:cs="Times New Roman"/>
          <w:sz w:val="28"/>
          <w:szCs w:val="28"/>
        </w:rPr>
        <w:t xml:space="preserve">. </w:t>
      </w:r>
      <w:r>
        <w:rPr>
          <w:rFonts w:ascii="Times New Roman" w:hAnsi="Times New Roman" w:cs="Times New Roman"/>
          <w:bCs/>
          <w:sz w:val="28"/>
          <w:szCs w:val="28"/>
        </w:rPr>
        <w:t>Схема замещения резонансного контура</w:t>
      </w:r>
    </w:p>
    <w:p w:rsidR="00971247" w:rsidRPr="00971247" w:rsidRDefault="00971247" w:rsidP="00971247">
      <w:pPr>
        <w:spacing w:line="360" w:lineRule="auto"/>
        <w:jc w:val="center"/>
        <w:rPr>
          <w:rFonts w:ascii="Times New Roman" w:hAnsi="Times New Roman" w:cs="Times New Roman"/>
          <w:sz w:val="28"/>
          <w:szCs w:val="28"/>
        </w:rPr>
      </w:pPr>
      <w:r>
        <w:rPr>
          <w:rFonts w:ascii="Times New Roman" w:hAnsi="Times New Roman" w:cs="Times New Roman"/>
          <w:sz w:val="28"/>
          <w:szCs w:val="28"/>
        </w:rPr>
        <w:t>2. Расчет элементов резонансного контура</w:t>
      </w:r>
    </w:p>
    <w:p w:rsidR="00971247" w:rsidRDefault="00971247"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971247">
        <w:rPr>
          <w:rFonts w:ascii="Times New Roman" w:hAnsi="Times New Roman" w:cs="Times New Roman"/>
          <w:sz w:val="28"/>
          <w:szCs w:val="28"/>
        </w:rPr>
        <w:t xml:space="preserve">риведем расчет элементов преобразователя с выходным напряжением </w:t>
      </w:r>
      <w:r w:rsidR="00D72877">
        <w:rPr>
          <w:rFonts w:ascii="Times New Roman" w:hAnsi="Times New Roman" w:cs="Times New Roman"/>
          <w:sz w:val="28"/>
          <w:szCs w:val="28"/>
        </w:rPr>
        <w:t>27</w:t>
      </w:r>
      <w:proofErr w:type="gramStart"/>
      <w:r w:rsidRPr="00971247">
        <w:rPr>
          <w:rFonts w:ascii="Times New Roman" w:hAnsi="Times New Roman" w:cs="Times New Roman"/>
          <w:sz w:val="28"/>
          <w:szCs w:val="28"/>
        </w:rPr>
        <w:t xml:space="preserve"> В</w:t>
      </w:r>
      <w:proofErr w:type="gramEnd"/>
      <w:r w:rsidRPr="00971247">
        <w:rPr>
          <w:rFonts w:ascii="Times New Roman" w:hAnsi="Times New Roman" w:cs="Times New Roman"/>
          <w:sz w:val="28"/>
          <w:szCs w:val="28"/>
        </w:rPr>
        <w:t xml:space="preserve"> мощностью </w:t>
      </w:r>
      <w:r w:rsidR="00D72877">
        <w:rPr>
          <w:rFonts w:ascii="Times New Roman" w:hAnsi="Times New Roman" w:cs="Times New Roman"/>
          <w:sz w:val="28"/>
          <w:szCs w:val="28"/>
        </w:rPr>
        <w:t>2000</w:t>
      </w:r>
      <w:r w:rsidRPr="00971247">
        <w:rPr>
          <w:rFonts w:ascii="Times New Roman" w:hAnsi="Times New Roman" w:cs="Times New Roman"/>
          <w:sz w:val="28"/>
          <w:szCs w:val="28"/>
        </w:rPr>
        <w:t xml:space="preserve"> Вт, основные параметры которого представлены в таблице 1.</w:t>
      </w:r>
    </w:p>
    <w:p w:rsidR="00D72877" w:rsidRPr="00D72877" w:rsidRDefault="00D72877" w:rsidP="00EC5B12">
      <w:pPr>
        <w:spacing w:line="360" w:lineRule="auto"/>
        <w:ind w:firstLine="708"/>
        <w:jc w:val="right"/>
        <w:rPr>
          <w:rFonts w:ascii="Times New Roman" w:hAnsi="Times New Roman" w:cs="Times New Roman"/>
          <w:sz w:val="28"/>
          <w:szCs w:val="28"/>
        </w:rPr>
      </w:pPr>
      <w:r w:rsidRPr="00D72877">
        <w:rPr>
          <w:rFonts w:ascii="Times New Roman" w:hAnsi="Times New Roman" w:cs="Times New Roman"/>
          <w:sz w:val="28"/>
          <w:szCs w:val="28"/>
        </w:rPr>
        <w:t xml:space="preserve">Таблица 1. Параметры преобразователя для расчета </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2401"/>
        <w:gridCol w:w="3402"/>
        <w:gridCol w:w="1418"/>
      </w:tblGrid>
      <w:tr w:rsidR="00D72877" w:rsidRPr="00D72877" w:rsidTr="00EC5B12">
        <w:trPr>
          <w:trHeight w:hRule="exact" w:val="281"/>
        </w:trPr>
        <w:tc>
          <w:tcPr>
            <w:tcW w:w="2419"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Параметры</w:t>
            </w:r>
          </w:p>
        </w:tc>
        <w:tc>
          <w:tcPr>
            <w:tcW w:w="2401" w:type="dxa"/>
            <w:shd w:val="clear" w:color="auto" w:fill="FFFFFF"/>
            <w:vAlign w:val="center"/>
          </w:tcPr>
          <w:p w:rsidR="00D72877" w:rsidRPr="00D72877" w:rsidRDefault="00D72877" w:rsidP="00D72877">
            <w:pPr>
              <w:spacing w:line="36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Единицы измерения</w:t>
            </w:r>
          </w:p>
        </w:tc>
        <w:tc>
          <w:tcPr>
            <w:tcW w:w="3402"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Описание</w:t>
            </w:r>
          </w:p>
          <w:p w:rsidR="00D72877" w:rsidRPr="00D72877" w:rsidRDefault="00D72877" w:rsidP="00D72877">
            <w:pPr>
              <w:spacing w:line="360" w:lineRule="auto"/>
              <w:rPr>
                <w:rFonts w:ascii="Times New Roman" w:hAnsi="Times New Roman" w:cs="Times New Roman"/>
                <w:sz w:val="24"/>
                <w:szCs w:val="24"/>
              </w:rPr>
            </w:pPr>
          </w:p>
        </w:tc>
        <w:tc>
          <w:tcPr>
            <w:tcW w:w="1418" w:type="dxa"/>
            <w:shd w:val="clear" w:color="auto" w:fill="FFFFFF"/>
            <w:vAlign w:val="center"/>
          </w:tcPr>
          <w:p w:rsidR="00D72877" w:rsidRPr="00D72877" w:rsidRDefault="00D72877" w:rsidP="00D72877">
            <w:pPr>
              <w:spacing w:line="360" w:lineRule="auto"/>
              <w:jc w:val="center"/>
              <w:rPr>
                <w:rFonts w:ascii="Times New Roman" w:hAnsi="Times New Roman" w:cs="Times New Roman"/>
                <w:sz w:val="24"/>
                <w:szCs w:val="24"/>
              </w:rPr>
            </w:pPr>
            <w:r w:rsidRPr="00D72877">
              <w:rPr>
                <w:rFonts w:ascii="Times New Roman" w:hAnsi="Times New Roman" w:cs="Times New Roman"/>
                <w:sz w:val="24"/>
                <w:szCs w:val="24"/>
              </w:rPr>
              <w:t>Величины</w:t>
            </w:r>
          </w:p>
        </w:tc>
      </w:tr>
      <w:tr w:rsidR="00D72877" w:rsidRPr="00D72877" w:rsidTr="00EC5B12">
        <w:trPr>
          <w:trHeight w:hRule="exact" w:val="533"/>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Vin</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 xml:space="preserve">Максимальное </w:t>
            </w:r>
            <w:r w:rsidR="00EC5B12">
              <w:rPr>
                <w:rFonts w:ascii="Times New Roman" w:hAnsi="Times New Roman" w:cs="Times New Roman"/>
                <w:sz w:val="24"/>
                <w:szCs w:val="24"/>
              </w:rPr>
              <w:t>в</w:t>
            </w:r>
            <w:r w:rsidRPr="00D72877">
              <w:rPr>
                <w:rFonts w:ascii="Times New Roman" w:hAnsi="Times New Roman" w:cs="Times New Roman"/>
                <w:sz w:val="24"/>
                <w:szCs w:val="24"/>
              </w:rPr>
              <w:t>ходное напряжение</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430</w:t>
            </w:r>
          </w:p>
        </w:tc>
      </w:tr>
      <w:tr w:rsidR="00D72877" w:rsidRPr="00D72877" w:rsidTr="00EC5B12">
        <w:trPr>
          <w:trHeight w:hRule="exact" w:val="567"/>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Vin</w:t>
            </w:r>
            <w:r w:rsidRPr="00D72877">
              <w:rPr>
                <w:rFonts w:ascii="Times New Roman" w:hAnsi="Times New Roman" w:cs="Times New Roman"/>
                <w:sz w:val="28"/>
                <w:szCs w:val="28"/>
                <w:vertAlign w:val="subscript"/>
                <w:lang w:val="en-US"/>
              </w:rPr>
              <w:t>m</w:t>
            </w:r>
            <w:r>
              <w:rPr>
                <w:rFonts w:ascii="Times New Roman" w:hAnsi="Times New Roman" w:cs="Times New Roman"/>
                <w:sz w:val="28"/>
                <w:szCs w:val="28"/>
                <w:vertAlign w:val="subscript"/>
                <w:lang w:val="en-US"/>
              </w:rPr>
              <w:t>in</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Минимальное входное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w:t>
            </w:r>
          </w:p>
        </w:tc>
      </w:tr>
      <w:tr w:rsidR="00D72877" w:rsidRPr="00D72877" w:rsidTr="00EC5B12">
        <w:trPr>
          <w:trHeight w:hRule="exact" w:val="563"/>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Vin</w:t>
            </w:r>
            <w:r>
              <w:rPr>
                <w:rFonts w:ascii="Times New Roman" w:hAnsi="Times New Roman" w:cs="Times New Roman"/>
                <w:sz w:val="28"/>
                <w:szCs w:val="28"/>
                <w:vertAlign w:val="subscript"/>
                <w:lang w:val="en-US"/>
              </w:rPr>
              <w:t>nom</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Номинальное входное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385</w:t>
            </w:r>
          </w:p>
        </w:tc>
      </w:tr>
      <w:tr w:rsidR="00D72877" w:rsidRPr="00D72877" w:rsidTr="00EC5B12">
        <w:trPr>
          <w:trHeight w:hRule="exact" w:val="28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Vout</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В</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Выходное напряжение</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r>
      <w:tr w:rsidR="00D72877" w:rsidRPr="00D72877" w:rsidTr="00EC5B12">
        <w:trPr>
          <w:trHeight w:hRule="exact" w:val="395"/>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Iout</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А</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Максимальный выходной ток</w:t>
            </w:r>
          </w:p>
        </w:tc>
        <w:tc>
          <w:tcPr>
            <w:tcW w:w="1418" w:type="dxa"/>
            <w:shd w:val="clear" w:color="auto" w:fill="FFFFFF"/>
            <w:vAlign w:val="center"/>
          </w:tcPr>
          <w:p w:rsidR="00D72877" w:rsidRPr="00D72877" w:rsidRDefault="00EC5B12" w:rsidP="00EC5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r>
      <w:tr w:rsidR="00D72877" w:rsidRPr="00D72877" w:rsidTr="00EC5B12">
        <w:trPr>
          <w:trHeight w:hRule="exact" w:val="28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lang w:val="en-US"/>
              </w:rPr>
              <w:t>Fr1</w:t>
            </w:r>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Резонансная частота</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100</w:t>
            </w:r>
          </w:p>
        </w:tc>
      </w:tr>
      <w:tr w:rsidR="00D72877" w:rsidRPr="00D72877" w:rsidTr="00EC5B12">
        <w:trPr>
          <w:trHeight w:hRule="exact" w:val="55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F</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Максимальная частота переключения</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150</w:t>
            </w:r>
          </w:p>
        </w:tc>
      </w:tr>
      <w:tr w:rsidR="00D72877" w:rsidRPr="00D72877" w:rsidTr="00EC5B12">
        <w:trPr>
          <w:trHeight w:hRule="exact" w:val="55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lang w:val="en-US"/>
              </w:rPr>
            </w:pPr>
            <w:proofErr w:type="spellStart"/>
            <w:r w:rsidRPr="00D72877">
              <w:rPr>
                <w:rFonts w:ascii="Times New Roman" w:hAnsi="Times New Roman" w:cs="Times New Roman"/>
                <w:sz w:val="24"/>
                <w:szCs w:val="24"/>
                <w:lang w:val="en-US"/>
              </w:rPr>
              <w:t>D</w:t>
            </w:r>
            <w:r w:rsidRPr="00D72877">
              <w:rPr>
                <w:rFonts w:ascii="Times New Roman" w:hAnsi="Times New Roman" w:cs="Times New Roman"/>
                <w:sz w:val="28"/>
                <w:szCs w:val="28"/>
                <w:vertAlign w:val="subscript"/>
                <w:lang w:val="en-US"/>
              </w:rPr>
              <w:t>max</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Максимальный коэффициент заполнения</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0,5</w:t>
            </w:r>
          </w:p>
        </w:tc>
      </w:tr>
      <w:tr w:rsidR="00D72877" w:rsidRPr="00D72877" w:rsidTr="00EC5B12">
        <w:trPr>
          <w:trHeight w:hRule="exact" w:val="551"/>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Tss</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мс</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Длительность плавно</w:t>
            </w:r>
            <w:r w:rsidR="00EC5B12">
              <w:rPr>
                <w:rFonts w:ascii="Times New Roman" w:hAnsi="Times New Roman" w:cs="Times New Roman"/>
                <w:sz w:val="24"/>
                <w:szCs w:val="24"/>
              </w:rPr>
              <w:t>го</w:t>
            </w:r>
            <w:r w:rsidRPr="00D72877">
              <w:rPr>
                <w:rFonts w:ascii="Times New Roman" w:hAnsi="Times New Roman" w:cs="Times New Roman"/>
                <w:sz w:val="24"/>
                <w:szCs w:val="24"/>
              </w:rPr>
              <w:t xml:space="preserve"> старта</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10</w:t>
            </w:r>
          </w:p>
        </w:tc>
      </w:tr>
      <w:tr w:rsidR="00D72877" w:rsidRPr="00D72877" w:rsidTr="00EC5B12">
        <w:trPr>
          <w:trHeight w:hRule="exact" w:val="299"/>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roofErr w:type="spellStart"/>
            <w:r w:rsidRPr="00D72877">
              <w:rPr>
                <w:rFonts w:ascii="Times New Roman" w:hAnsi="Times New Roman" w:cs="Times New Roman"/>
                <w:sz w:val="24"/>
                <w:szCs w:val="24"/>
                <w:lang w:val="en-US"/>
              </w:rPr>
              <w:t>Fss</w:t>
            </w:r>
            <w:proofErr w:type="spellEnd"/>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r w:rsidRPr="00D72877">
              <w:rPr>
                <w:rFonts w:ascii="Times New Roman" w:hAnsi="Times New Roman" w:cs="Times New Roman"/>
                <w:sz w:val="24"/>
                <w:szCs w:val="24"/>
              </w:rPr>
              <w:t>кГц</w:t>
            </w: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Частота при запуске</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300</w:t>
            </w:r>
          </w:p>
        </w:tc>
      </w:tr>
      <w:tr w:rsidR="00D72877" w:rsidRPr="00D72877" w:rsidTr="00EC5B12">
        <w:trPr>
          <w:trHeight w:hRule="exact" w:val="290"/>
        </w:trPr>
        <w:tc>
          <w:tcPr>
            <w:tcW w:w="2419"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p>
        </w:tc>
        <w:tc>
          <w:tcPr>
            <w:tcW w:w="2401" w:type="dxa"/>
            <w:shd w:val="clear" w:color="auto" w:fill="FFFFFF"/>
            <w:vAlign w:val="center"/>
          </w:tcPr>
          <w:p w:rsidR="00D72877" w:rsidRPr="00D72877" w:rsidRDefault="00D72877" w:rsidP="00EC5B12">
            <w:pPr>
              <w:spacing w:after="0" w:line="240" w:lineRule="auto"/>
              <w:ind w:hanging="9"/>
              <w:jc w:val="center"/>
              <w:rPr>
                <w:rFonts w:ascii="Times New Roman" w:hAnsi="Times New Roman" w:cs="Times New Roman"/>
                <w:sz w:val="24"/>
                <w:szCs w:val="24"/>
              </w:rPr>
            </w:pPr>
          </w:p>
        </w:tc>
        <w:tc>
          <w:tcPr>
            <w:tcW w:w="3402"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rPr>
              <w:t>Сердечник</w:t>
            </w:r>
          </w:p>
        </w:tc>
        <w:tc>
          <w:tcPr>
            <w:tcW w:w="1418" w:type="dxa"/>
            <w:shd w:val="clear" w:color="auto" w:fill="FFFFFF"/>
            <w:vAlign w:val="center"/>
          </w:tcPr>
          <w:p w:rsidR="00D72877" w:rsidRPr="00D72877" w:rsidRDefault="00D72877" w:rsidP="00EC5B12">
            <w:pPr>
              <w:spacing w:after="0" w:line="240" w:lineRule="auto"/>
              <w:jc w:val="center"/>
              <w:rPr>
                <w:rFonts w:ascii="Times New Roman" w:hAnsi="Times New Roman" w:cs="Times New Roman"/>
                <w:sz w:val="24"/>
                <w:szCs w:val="24"/>
              </w:rPr>
            </w:pPr>
            <w:r w:rsidRPr="00D72877">
              <w:rPr>
                <w:rFonts w:ascii="Times New Roman" w:hAnsi="Times New Roman" w:cs="Times New Roman"/>
                <w:sz w:val="24"/>
                <w:szCs w:val="24"/>
                <w:lang w:val="en-US"/>
              </w:rPr>
              <w:t>ETD49</w:t>
            </w:r>
          </w:p>
        </w:tc>
      </w:tr>
    </w:tbl>
    <w:p w:rsidR="00D72877" w:rsidRDefault="00D72877" w:rsidP="00EC5B12">
      <w:pPr>
        <w:spacing w:after="0" w:line="360" w:lineRule="auto"/>
        <w:ind w:firstLine="708"/>
        <w:jc w:val="both"/>
        <w:rPr>
          <w:rFonts w:ascii="Times New Roman" w:hAnsi="Times New Roman" w:cs="Times New Roman"/>
          <w:sz w:val="28"/>
          <w:szCs w:val="28"/>
        </w:rPr>
      </w:pPr>
    </w:p>
    <w:p w:rsidR="00EC5B12" w:rsidRDefault="00EC5B12" w:rsidP="00D72877">
      <w:pPr>
        <w:spacing w:line="360" w:lineRule="auto"/>
        <w:ind w:firstLine="708"/>
        <w:jc w:val="both"/>
        <w:rPr>
          <w:rFonts w:ascii="Times New Roman" w:hAnsi="Times New Roman" w:cs="Times New Roman"/>
          <w:sz w:val="28"/>
          <w:szCs w:val="28"/>
        </w:rPr>
      </w:pPr>
    </w:p>
    <w:p w:rsidR="00EC5B12" w:rsidRDefault="00EC5B12" w:rsidP="00D72877">
      <w:pPr>
        <w:spacing w:line="360" w:lineRule="auto"/>
        <w:ind w:firstLine="708"/>
        <w:jc w:val="both"/>
        <w:rPr>
          <w:rFonts w:ascii="Times New Roman" w:hAnsi="Times New Roman" w:cs="Times New Roman"/>
          <w:sz w:val="28"/>
          <w:szCs w:val="28"/>
        </w:rPr>
      </w:pPr>
    </w:p>
    <w:p w:rsidR="00D72877" w:rsidRDefault="00D72877" w:rsidP="00D7287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w:t>
      </w:r>
      <w:r w:rsidRPr="00D72877">
        <w:rPr>
          <w:rFonts w:ascii="Times New Roman" w:hAnsi="Times New Roman" w:cs="Times New Roman"/>
          <w:sz w:val="28"/>
          <w:szCs w:val="28"/>
        </w:rPr>
        <w:t>.</w:t>
      </w:r>
      <w:r>
        <w:rPr>
          <w:rFonts w:ascii="Times New Roman" w:hAnsi="Times New Roman" w:cs="Times New Roman"/>
          <w:sz w:val="28"/>
          <w:szCs w:val="28"/>
        </w:rPr>
        <w:t>1</w:t>
      </w:r>
      <w:r w:rsidRPr="00D72877">
        <w:rPr>
          <w:rFonts w:ascii="Times New Roman" w:hAnsi="Times New Roman" w:cs="Times New Roman"/>
          <w:sz w:val="28"/>
          <w:szCs w:val="28"/>
        </w:rPr>
        <w:t xml:space="preserve"> </w:t>
      </w:r>
      <w:r w:rsidRPr="00D72877">
        <w:rPr>
          <w:rFonts w:ascii="Times New Roman" w:hAnsi="Times New Roman" w:cs="Times New Roman"/>
          <w:iCs/>
          <w:sz w:val="28"/>
          <w:szCs w:val="28"/>
        </w:rPr>
        <w:t>Расчет коэффициента передачи трансформатора</w:t>
      </w:r>
      <w:r w:rsidRPr="00D72877">
        <w:rPr>
          <w:rFonts w:ascii="Times New Roman" w:hAnsi="Times New Roman" w:cs="Times New Roman"/>
          <w:sz w:val="28"/>
          <w:szCs w:val="28"/>
        </w:rPr>
        <w:t xml:space="preserve"> </w:t>
      </w:r>
    </w:p>
    <w:p w:rsidR="00D72877" w:rsidRDefault="00D72877" w:rsidP="00D72877">
      <w:pPr>
        <w:spacing w:line="360" w:lineRule="auto"/>
        <w:ind w:firstLine="708"/>
        <w:jc w:val="both"/>
        <w:rPr>
          <w:rFonts w:ascii="Times New Roman" w:hAnsi="Times New Roman" w:cs="Times New Roman"/>
          <w:sz w:val="28"/>
          <w:szCs w:val="28"/>
        </w:rPr>
      </w:pPr>
      <w:r w:rsidRPr="00D72877">
        <w:rPr>
          <w:rFonts w:ascii="Times New Roman" w:hAnsi="Times New Roman" w:cs="Times New Roman"/>
          <w:sz w:val="28"/>
          <w:szCs w:val="28"/>
        </w:rPr>
        <w:t>Коэффициент передачи рассчитывается, исходя из мак</w:t>
      </w:r>
      <w:r w:rsidRPr="00D72877">
        <w:rPr>
          <w:rFonts w:ascii="Times New Roman" w:hAnsi="Times New Roman" w:cs="Times New Roman"/>
          <w:sz w:val="28"/>
          <w:szCs w:val="28"/>
        </w:rPr>
        <w:softHyphen/>
        <w:t>симального входного напряжения, чтобы при любых усло</w:t>
      </w:r>
      <w:r w:rsidRPr="00D72877">
        <w:rPr>
          <w:rFonts w:ascii="Times New Roman" w:hAnsi="Times New Roman" w:cs="Times New Roman"/>
          <w:sz w:val="28"/>
          <w:szCs w:val="28"/>
        </w:rPr>
        <w:softHyphen/>
        <w:t>виях на входе иметь возможность регулировки выходного напряжения.</w:t>
      </w:r>
    </w:p>
    <w:p w:rsidR="00EC5B12" w:rsidRPr="00D72877" w:rsidRDefault="00EC5B12" w:rsidP="00D72877">
      <w:pPr>
        <w:spacing w:line="360" w:lineRule="auto"/>
        <w:ind w:firstLine="708"/>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919204" cy="447768"/>
            <wp:effectExtent l="1905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921456" cy="448865"/>
                    </a:xfrm>
                    <a:prstGeom prst="rect">
                      <a:avLst/>
                    </a:prstGeom>
                    <a:noFill/>
                    <a:ln w="9525">
                      <a:noFill/>
                      <a:miter lim="800000"/>
                      <a:headEnd/>
                      <a:tailEnd/>
                    </a:ln>
                  </pic:spPr>
                </pic:pic>
              </a:graphicData>
            </a:graphic>
          </wp:inline>
        </w:drawing>
      </w:r>
    </w:p>
    <w:p w:rsidR="00D72877"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n</w:t>
      </w:r>
      <w:r w:rsidRPr="00EC5B12">
        <w:rPr>
          <w:rFonts w:ascii="Times New Roman" w:hAnsi="Times New Roman" w:cs="Times New Roman"/>
          <w:sz w:val="28"/>
          <w:szCs w:val="28"/>
        </w:rPr>
        <w:t xml:space="preserve"> = 430/54 = 7</w:t>
      </w:r>
      <w:proofErr w:type="gramStart"/>
      <w:r>
        <w:rPr>
          <w:rFonts w:ascii="Times New Roman" w:hAnsi="Times New Roman" w:cs="Times New Roman"/>
          <w:sz w:val="28"/>
          <w:szCs w:val="28"/>
        </w:rPr>
        <w:t>,</w:t>
      </w:r>
      <w:r w:rsidRPr="00EC5B12">
        <w:rPr>
          <w:rFonts w:ascii="Times New Roman" w:hAnsi="Times New Roman" w:cs="Times New Roman"/>
          <w:sz w:val="28"/>
          <w:szCs w:val="28"/>
        </w:rPr>
        <w:t>96</w:t>
      </w:r>
      <w:proofErr w:type="gramEnd"/>
    </w:p>
    <w:p w:rsidR="00EC5B12"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Выбираем </w:t>
      </w:r>
      <w:r>
        <w:rPr>
          <w:rFonts w:ascii="Times New Roman" w:hAnsi="Times New Roman" w:cs="Times New Roman"/>
          <w:sz w:val="28"/>
          <w:szCs w:val="28"/>
          <w:lang w:val="en-US"/>
        </w:rPr>
        <w:t>n</w:t>
      </w:r>
      <w:r w:rsidRPr="00EC5B12">
        <w:rPr>
          <w:rFonts w:ascii="Times New Roman" w:hAnsi="Times New Roman" w:cs="Times New Roman"/>
          <w:sz w:val="28"/>
          <w:szCs w:val="28"/>
        </w:rPr>
        <w:t xml:space="preserve"> = </w:t>
      </w:r>
      <w:r>
        <w:rPr>
          <w:rFonts w:ascii="Times New Roman" w:hAnsi="Times New Roman" w:cs="Times New Roman"/>
          <w:sz w:val="28"/>
          <w:szCs w:val="28"/>
        </w:rPr>
        <w:t>8.</w:t>
      </w:r>
    </w:p>
    <w:p w:rsidR="00EC5B12" w:rsidRPr="00EC5B12" w:rsidRDefault="00EC5B12" w:rsidP="0097124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D72877">
        <w:rPr>
          <w:rFonts w:ascii="Times New Roman" w:hAnsi="Times New Roman" w:cs="Times New Roman"/>
          <w:sz w:val="28"/>
          <w:szCs w:val="28"/>
        </w:rPr>
        <w:t>.</w:t>
      </w:r>
      <w:r>
        <w:rPr>
          <w:rFonts w:ascii="Times New Roman" w:hAnsi="Times New Roman" w:cs="Times New Roman"/>
          <w:sz w:val="28"/>
          <w:szCs w:val="28"/>
        </w:rPr>
        <w:t xml:space="preserve">2 Выбор числа </w:t>
      </w:r>
      <w:r>
        <w:rPr>
          <w:rFonts w:ascii="Times New Roman" w:hAnsi="Times New Roman" w:cs="Times New Roman"/>
          <w:sz w:val="28"/>
          <w:szCs w:val="28"/>
          <w:lang w:val="en-US"/>
        </w:rPr>
        <w:t>k</w:t>
      </w:r>
    </w:p>
    <w:p w:rsidR="00EC5B12" w:rsidRDefault="00EC5B12" w:rsidP="00EC5B12">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k</w:t>
      </w:r>
      <w:proofErr w:type="gramEnd"/>
      <w:r w:rsidRPr="00EC5B12">
        <w:rPr>
          <w:rFonts w:ascii="Times New Roman" w:hAnsi="Times New Roman" w:cs="Times New Roman"/>
          <w:sz w:val="28"/>
          <w:szCs w:val="28"/>
        </w:rPr>
        <w:t xml:space="preserve"> — это отношение индуктивности намагничивания трансформатора </w:t>
      </w:r>
      <w:r w:rsidRPr="00EC5B12">
        <w:rPr>
          <w:rFonts w:ascii="Times New Roman" w:hAnsi="Times New Roman" w:cs="Times New Roman"/>
          <w:sz w:val="28"/>
          <w:szCs w:val="28"/>
          <w:lang w:val="en-US"/>
        </w:rPr>
        <w:t>L</w:t>
      </w:r>
      <w:r w:rsidRPr="00EC5B12">
        <w:rPr>
          <w:rFonts w:ascii="Times New Roman" w:hAnsi="Times New Roman" w:cs="Times New Roman"/>
          <w:sz w:val="28"/>
          <w:szCs w:val="28"/>
          <w:vertAlign w:val="subscript"/>
          <w:lang w:val="en-US"/>
        </w:rPr>
        <w:t>m</w:t>
      </w:r>
      <w:r w:rsidRPr="00EC5B12">
        <w:rPr>
          <w:rFonts w:ascii="Times New Roman" w:hAnsi="Times New Roman" w:cs="Times New Roman"/>
          <w:sz w:val="28"/>
          <w:szCs w:val="28"/>
        </w:rPr>
        <w:t xml:space="preserve"> к резонансной индуктивности </w:t>
      </w:r>
      <w:proofErr w:type="spellStart"/>
      <w:r w:rsidRPr="00EC5B12">
        <w:rPr>
          <w:rFonts w:ascii="Times New Roman" w:hAnsi="Times New Roman" w:cs="Times New Roman"/>
          <w:sz w:val="28"/>
          <w:szCs w:val="28"/>
          <w:lang w:val="en-US"/>
        </w:rPr>
        <w:t>L</w:t>
      </w:r>
      <w:r w:rsidRPr="00EC5B12">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rPr>
        <w:t xml:space="preserve">. </w:t>
      </w:r>
      <w:r w:rsidRPr="00EC5B12">
        <w:rPr>
          <w:rFonts w:ascii="Times New Roman" w:hAnsi="Times New Roman" w:cs="Times New Roman"/>
          <w:sz w:val="28"/>
          <w:szCs w:val="28"/>
        </w:rPr>
        <w:t xml:space="preserve">Как видно из рисунка 5, меньшее значение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дает более кру</w:t>
      </w:r>
      <w:r w:rsidRPr="00EC5B12">
        <w:rPr>
          <w:rFonts w:ascii="Times New Roman" w:hAnsi="Times New Roman" w:cs="Times New Roman"/>
          <w:sz w:val="28"/>
          <w:szCs w:val="28"/>
        </w:rPr>
        <w:softHyphen/>
        <w:t xml:space="preserve">тую передаточную кривую, особенно в области частот ниже резонансной. При </w:t>
      </w:r>
      <w:proofErr w:type="gramStart"/>
      <w:r w:rsidRPr="00EC5B12">
        <w:rPr>
          <w:rFonts w:ascii="Times New Roman" w:hAnsi="Times New Roman" w:cs="Times New Roman"/>
          <w:sz w:val="28"/>
          <w:szCs w:val="28"/>
        </w:rPr>
        <w:t>меньшем</w:t>
      </w:r>
      <w:proofErr w:type="gramEnd"/>
      <w:r w:rsidRPr="00EC5B12">
        <w:rPr>
          <w:rFonts w:ascii="Times New Roman" w:hAnsi="Times New Roman" w:cs="Times New Roman"/>
          <w:sz w:val="28"/>
          <w:szCs w:val="28"/>
        </w:rPr>
        <w:t xml:space="preserve">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выходное напряжение более чувствительно к изменению частоты.</w:t>
      </w:r>
    </w:p>
    <w:p w:rsidR="00EC5B12" w:rsidRDefault="00EC5B12" w:rsidP="00EC5B12">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556470" cy="2707634"/>
            <wp:effectExtent l="19050" t="0" r="588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3558341" cy="2709059"/>
                    </a:xfrm>
                    <a:prstGeom prst="rect">
                      <a:avLst/>
                    </a:prstGeom>
                    <a:noFill/>
                    <a:ln w="9525">
                      <a:noFill/>
                      <a:miter lim="800000"/>
                      <a:headEnd/>
                      <a:tailEnd/>
                    </a:ln>
                  </pic:spPr>
                </pic:pic>
              </a:graphicData>
            </a:graphic>
          </wp:inline>
        </w:drawing>
      </w:r>
    </w:p>
    <w:p w:rsidR="00EC5B12" w:rsidRPr="00EC5B12" w:rsidRDefault="00EC5B12" w:rsidP="00EC5B12">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 5 Влияние </w:t>
      </w:r>
      <w:r>
        <w:rPr>
          <w:rFonts w:ascii="Times New Roman" w:hAnsi="Times New Roman" w:cs="Times New Roman"/>
          <w:sz w:val="28"/>
          <w:szCs w:val="28"/>
          <w:lang w:val="en-US"/>
        </w:rPr>
        <w:t>k</w:t>
      </w:r>
      <w:r w:rsidRPr="00EC5B12">
        <w:rPr>
          <w:rFonts w:ascii="Times New Roman" w:hAnsi="Times New Roman" w:cs="Times New Roman"/>
          <w:sz w:val="28"/>
          <w:szCs w:val="28"/>
        </w:rPr>
        <w:t xml:space="preserve"> </w:t>
      </w:r>
      <w:r>
        <w:rPr>
          <w:rFonts w:ascii="Times New Roman" w:hAnsi="Times New Roman" w:cs="Times New Roman"/>
          <w:sz w:val="28"/>
          <w:szCs w:val="28"/>
        </w:rPr>
        <w:t>на вид передаточных характеристик</w:t>
      </w:r>
    </w:p>
    <w:p w:rsidR="00EC5B12" w:rsidRPr="00EC5B12" w:rsidRDefault="00EC5B12" w:rsidP="00EC5B12">
      <w:pPr>
        <w:spacing w:line="360" w:lineRule="auto"/>
        <w:ind w:firstLine="708"/>
        <w:jc w:val="both"/>
        <w:rPr>
          <w:rFonts w:ascii="Times New Roman" w:hAnsi="Times New Roman" w:cs="Times New Roman"/>
          <w:sz w:val="28"/>
          <w:szCs w:val="28"/>
        </w:rPr>
      </w:pPr>
      <w:r w:rsidRPr="00EC5B12">
        <w:rPr>
          <w:rFonts w:ascii="Times New Roman" w:hAnsi="Times New Roman" w:cs="Times New Roman"/>
          <w:sz w:val="28"/>
          <w:szCs w:val="28"/>
        </w:rPr>
        <w:t xml:space="preserve">Более высокое значение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ведет к увеличению индук</w:t>
      </w:r>
      <w:r w:rsidRPr="00EC5B12">
        <w:rPr>
          <w:rFonts w:ascii="Times New Roman" w:hAnsi="Times New Roman" w:cs="Times New Roman"/>
          <w:sz w:val="28"/>
          <w:szCs w:val="28"/>
        </w:rPr>
        <w:softHyphen/>
        <w:t>тивности намагничивания и, как следствие, создает мень</w:t>
      </w:r>
      <w:r w:rsidRPr="00EC5B12">
        <w:rPr>
          <w:rFonts w:ascii="Times New Roman" w:hAnsi="Times New Roman" w:cs="Times New Roman"/>
          <w:sz w:val="28"/>
          <w:szCs w:val="28"/>
        </w:rPr>
        <w:softHyphen/>
        <w:t>ший ток намагничивания первичной обмотки трансформа</w:t>
      </w:r>
      <w:r w:rsidRPr="00EC5B12">
        <w:rPr>
          <w:rFonts w:ascii="Times New Roman" w:hAnsi="Times New Roman" w:cs="Times New Roman"/>
          <w:sz w:val="28"/>
          <w:szCs w:val="28"/>
        </w:rPr>
        <w:softHyphen/>
        <w:t xml:space="preserve">тора, что означает меньшие потери на перемагничивание. Однако высокие значения индуктивности намагничивания также могут быть причиной работы вне области ПНН при высоком входном </w:t>
      </w:r>
      <w:r w:rsidRPr="00EC5B12">
        <w:rPr>
          <w:rFonts w:ascii="Times New Roman" w:hAnsi="Times New Roman" w:cs="Times New Roman"/>
          <w:sz w:val="28"/>
          <w:szCs w:val="28"/>
        </w:rPr>
        <w:lastRenderedPageBreak/>
        <w:t xml:space="preserve">напряжении или на холостом ходу. Рекомендованный диапазон значений </w:t>
      </w:r>
      <w:r w:rsidR="0000251E">
        <w:rPr>
          <w:rFonts w:ascii="Times New Roman" w:hAnsi="Times New Roman" w:cs="Times New Roman"/>
          <w:sz w:val="28"/>
          <w:szCs w:val="28"/>
          <w:lang w:val="en-US"/>
        </w:rPr>
        <w:t>k</w:t>
      </w:r>
      <w:r w:rsidR="0000251E" w:rsidRPr="0000251E">
        <w:rPr>
          <w:rFonts w:ascii="Times New Roman" w:hAnsi="Times New Roman" w:cs="Times New Roman"/>
          <w:sz w:val="28"/>
          <w:szCs w:val="28"/>
        </w:rPr>
        <w:t xml:space="preserve"> </w:t>
      </w:r>
      <w:r w:rsidRPr="00EC5B12">
        <w:rPr>
          <w:rFonts w:ascii="Times New Roman" w:hAnsi="Times New Roman" w:cs="Times New Roman"/>
          <w:sz w:val="28"/>
          <w:szCs w:val="28"/>
        </w:rPr>
        <w:t xml:space="preserve">— от 3 до 10. Выберем </w:t>
      </w:r>
      <w:r w:rsidR="0000251E">
        <w:rPr>
          <w:rFonts w:ascii="Times New Roman" w:hAnsi="Times New Roman" w:cs="Times New Roman"/>
          <w:sz w:val="28"/>
          <w:szCs w:val="28"/>
          <w:lang w:val="en-US"/>
        </w:rPr>
        <w:t>k</w:t>
      </w:r>
      <w:r w:rsidRPr="00EC5B12">
        <w:rPr>
          <w:rFonts w:ascii="Times New Roman" w:hAnsi="Times New Roman" w:cs="Times New Roman"/>
          <w:sz w:val="28"/>
          <w:szCs w:val="28"/>
        </w:rPr>
        <w:t xml:space="preserve"> = 5.</w:t>
      </w:r>
    </w:p>
    <w:p w:rsidR="00EC5B12" w:rsidRPr="00EC5B12" w:rsidRDefault="0000251E" w:rsidP="00EC5B12">
      <w:pPr>
        <w:spacing w:line="360" w:lineRule="auto"/>
        <w:ind w:firstLine="708"/>
        <w:jc w:val="both"/>
        <w:rPr>
          <w:rFonts w:ascii="Times New Roman" w:hAnsi="Times New Roman" w:cs="Times New Roman"/>
          <w:sz w:val="28"/>
          <w:szCs w:val="28"/>
        </w:rPr>
      </w:pPr>
      <w:r w:rsidRPr="0000251E">
        <w:rPr>
          <w:rFonts w:ascii="Times New Roman" w:hAnsi="Times New Roman" w:cs="Times New Roman"/>
          <w:sz w:val="28"/>
          <w:szCs w:val="28"/>
        </w:rPr>
        <w:t xml:space="preserve">2.3 </w:t>
      </w:r>
      <w:r w:rsidR="00EC5B12" w:rsidRPr="0000251E">
        <w:rPr>
          <w:rFonts w:ascii="Times New Roman" w:hAnsi="Times New Roman" w:cs="Times New Roman"/>
          <w:iCs/>
          <w:sz w:val="28"/>
          <w:szCs w:val="28"/>
        </w:rPr>
        <w:t xml:space="preserve">Расчет максимальной добротности </w:t>
      </w:r>
      <w:proofErr w:type="spellStart"/>
      <w:r w:rsidR="00EC5B12" w:rsidRPr="0000251E">
        <w:rPr>
          <w:rFonts w:ascii="Times New Roman" w:hAnsi="Times New Roman" w:cs="Times New Roman"/>
          <w:iCs/>
          <w:sz w:val="28"/>
          <w:szCs w:val="28"/>
          <w:lang w:val="en-US"/>
        </w:rPr>
        <w:t>Q</w:t>
      </w:r>
      <w:r w:rsidR="00EC5B12" w:rsidRPr="0000251E">
        <w:rPr>
          <w:rFonts w:ascii="Times New Roman" w:hAnsi="Times New Roman" w:cs="Times New Roman"/>
          <w:iCs/>
          <w:sz w:val="28"/>
          <w:szCs w:val="28"/>
          <w:vertAlign w:val="subscript"/>
          <w:lang w:val="en-US"/>
        </w:rPr>
        <w:t>max</w:t>
      </w:r>
      <w:proofErr w:type="spellEnd"/>
      <w:r w:rsidRPr="0000251E">
        <w:rPr>
          <w:rFonts w:ascii="Times New Roman" w:hAnsi="Times New Roman" w:cs="Times New Roman"/>
          <w:iCs/>
          <w:sz w:val="28"/>
          <w:szCs w:val="28"/>
          <w:vertAlign w:val="subscript"/>
        </w:rPr>
        <w:t xml:space="preserve"> </w:t>
      </w:r>
      <w:r w:rsidR="00EC5B12" w:rsidRPr="0000251E">
        <w:rPr>
          <w:rFonts w:ascii="Times New Roman" w:hAnsi="Times New Roman" w:cs="Times New Roman"/>
          <w:iCs/>
          <w:sz w:val="28"/>
          <w:szCs w:val="28"/>
        </w:rPr>
        <w:t>для режима ПНН при максимальной нагрузке и минимальном входном напряжении</w:t>
      </w:r>
    </w:p>
    <w:p w:rsidR="00EC5B12" w:rsidRPr="0000251E" w:rsidRDefault="00EC5B12" w:rsidP="0000251E">
      <w:pPr>
        <w:spacing w:line="360" w:lineRule="auto"/>
        <w:jc w:val="both"/>
        <w:rPr>
          <w:rFonts w:ascii="Times New Roman" w:hAnsi="Times New Roman" w:cs="Times New Roman"/>
          <w:sz w:val="28"/>
          <w:szCs w:val="28"/>
        </w:rPr>
      </w:pPr>
      <w:r w:rsidRPr="00EC5B12">
        <w:rPr>
          <w:rFonts w:ascii="Times New Roman" w:hAnsi="Times New Roman" w:cs="Times New Roman"/>
          <w:sz w:val="28"/>
          <w:szCs w:val="28"/>
        </w:rPr>
        <w:t>Входной импеданс схемы замещения (рис. 4) вычис</w:t>
      </w:r>
      <w:r w:rsidRPr="00EC5B12">
        <w:rPr>
          <w:rFonts w:ascii="Times New Roman" w:hAnsi="Times New Roman" w:cs="Times New Roman"/>
          <w:sz w:val="28"/>
          <w:szCs w:val="28"/>
        </w:rPr>
        <w:softHyphen/>
        <w:t>ляется по формулам:</w:t>
      </w:r>
    </w:p>
    <w:p w:rsidR="0000251E" w:rsidRDefault="0000251E" w:rsidP="0000251E">
      <w:pPr>
        <w:spacing w:line="360" w:lineRule="auto"/>
        <w:ind w:firstLine="284"/>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668491" cy="474623"/>
            <wp:effectExtent l="19050" t="0" r="0" b="0"/>
            <wp:docPr id="1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670546" cy="474988"/>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3865800" cy="675861"/>
            <wp:effectExtent l="19050" t="0" r="135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3865800" cy="675861"/>
                    </a:xfrm>
                    <a:prstGeom prst="rect">
                      <a:avLst/>
                    </a:prstGeom>
                    <a:noFill/>
                    <a:ln w="9525">
                      <a:noFill/>
                      <a:miter lim="800000"/>
                      <a:headEnd/>
                      <a:tailEnd/>
                    </a:ln>
                  </pic:spPr>
                </pic:pic>
              </a:graphicData>
            </a:graphic>
          </wp:inline>
        </w:drawing>
      </w:r>
      <w:r w:rsidRPr="0000251E">
        <w:rPr>
          <w:rFonts w:ascii="Times New Roman" w:hAnsi="Times New Roman" w:cs="Times New Roman"/>
          <w:sz w:val="28"/>
          <w:szCs w:val="28"/>
        </w:rPr>
        <w:br w:type="textWrapping" w:clear="all"/>
      </w:r>
      <w:r>
        <w:rPr>
          <w:rFonts w:ascii="Times New Roman" w:hAnsi="Times New Roman" w:cs="Times New Roman"/>
          <w:sz w:val="28"/>
          <w:szCs w:val="28"/>
        </w:rPr>
        <w:t>где:</w:t>
      </w:r>
    </w:p>
    <w:p w:rsidR="0000251E" w:rsidRDefault="0000251E" w:rsidP="006072E0">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380380" cy="455700"/>
            <wp:effectExtent l="19050" t="0" r="0" b="0"/>
            <wp:docPr id="1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a:stretch>
                      <a:fillRect/>
                    </a:stretch>
                  </pic:blipFill>
                  <pic:spPr bwMode="auto">
                    <a:xfrm>
                      <a:off x="0" y="0"/>
                      <a:ext cx="1380165" cy="455629"/>
                    </a:xfrm>
                    <a:prstGeom prst="rect">
                      <a:avLst/>
                    </a:prstGeom>
                    <a:noFill/>
                    <a:ln w="9525">
                      <a:noFill/>
                      <a:miter lim="800000"/>
                      <a:headEnd/>
                      <a:tailEnd/>
                    </a:ln>
                  </pic:spPr>
                </pic:pic>
              </a:graphicData>
            </a:graphic>
          </wp:inline>
        </w:drawing>
      </w:r>
      <w:r>
        <w:rPr>
          <w:rFonts w:ascii="Times New Roman" w:hAnsi="Times New Roman" w:cs="Times New Roman"/>
          <w:sz w:val="28"/>
          <w:szCs w:val="28"/>
        </w:rPr>
        <w:t>,</w:t>
      </w:r>
    </w:p>
    <w:p w:rsidR="0000251E" w:rsidRDefault="0000251E" w:rsidP="006072E0">
      <w:pPr>
        <w:spacing w:after="0" w:line="360" w:lineRule="auto"/>
        <w:ind w:firstLine="284"/>
        <w:jc w:val="both"/>
        <w:rPr>
          <w:rFonts w:ascii="Times New Roman" w:hAnsi="Times New Roman" w:cs="Times New Roman"/>
          <w:sz w:val="28"/>
          <w:szCs w:val="28"/>
        </w:rPr>
      </w:pPr>
      <w:r w:rsidRPr="0000251E">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00251E">
        <w:rPr>
          <w:rFonts w:ascii="Times New Roman" w:hAnsi="Times New Roman" w:cs="Times New Roman"/>
          <w:sz w:val="28"/>
          <w:szCs w:val="28"/>
        </w:rPr>
        <w:t>х</w:t>
      </w:r>
      <w:proofErr w:type="spellEnd"/>
      <w:r w:rsidRPr="0000251E">
        <w:rPr>
          <w:rFonts w:ascii="Times New Roman" w:hAnsi="Times New Roman" w:cs="Times New Roman"/>
          <w:sz w:val="28"/>
          <w:szCs w:val="28"/>
        </w:rPr>
        <w:t xml:space="preserve">— </w:t>
      </w:r>
      <w:proofErr w:type="gramStart"/>
      <w:r w:rsidRPr="0000251E">
        <w:rPr>
          <w:rFonts w:ascii="Times New Roman" w:hAnsi="Times New Roman" w:cs="Times New Roman"/>
          <w:sz w:val="28"/>
          <w:szCs w:val="28"/>
        </w:rPr>
        <w:t>от</w:t>
      </w:r>
      <w:proofErr w:type="gramEnd"/>
      <w:r w:rsidRPr="0000251E">
        <w:rPr>
          <w:rFonts w:ascii="Times New Roman" w:hAnsi="Times New Roman" w:cs="Times New Roman"/>
          <w:sz w:val="28"/>
          <w:szCs w:val="28"/>
        </w:rPr>
        <w:t>ношение частоты переключения к резонансной:</w:t>
      </w:r>
    </w:p>
    <w:p w:rsidR="0000251E" w:rsidRPr="005B2C84" w:rsidRDefault="006072E0" w:rsidP="006072E0">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lang w:val="en-US"/>
        </w:rPr>
        <w:t>x</w:t>
      </w:r>
      <w:r w:rsidRPr="005B2C84">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Fsw</w:t>
      </w:r>
      <w:proofErr w:type="spellEnd"/>
      <w:r w:rsidRPr="005B2C84">
        <w:rPr>
          <w:rFonts w:ascii="Times New Roman" w:hAnsi="Times New Roman" w:cs="Times New Roman"/>
          <w:sz w:val="28"/>
          <w:szCs w:val="28"/>
        </w:rPr>
        <w:t>/</w:t>
      </w:r>
      <w:r>
        <w:rPr>
          <w:rFonts w:ascii="Times New Roman" w:hAnsi="Times New Roman" w:cs="Times New Roman"/>
          <w:sz w:val="28"/>
          <w:szCs w:val="28"/>
          <w:lang w:val="en-US"/>
        </w:rPr>
        <w:t>F</w:t>
      </w:r>
      <w:r w:rsidRPr="006072E0">
        <w:rPr>
          <w:rFonts w:ascii="Times New Roman" w:hAnsi="Times New Roman" w:cs="Times New Roman"/>
          <w:sz w:val="28"/>
          <w:szCs w:val="28"/>
          <w:vertAlign w:val="subscript"/>
          <w:lang w:val="en-US"/>
        </w:rPr>
        <w:t>r</w:t>
      </w:r>
      <w:r w:rsidRPr="005B2C84">
        <w:rPr>
          <w:rFonts w:ascii="Times New Roman" w:hAnsi="Times New Roman" w:cs="Times New Roman"/>
          <w:sz w:val="28"/>
          <w:szCs w:val="28"/>
          <w:vertAlign w:val="subscript"/>
        </w:rPr>
        <w:t>1</w:t>
      </w:r>
      <w:r w:rsidRPr="005B2C84">
        <w:rPr>
          <w:rFonts w:ascii="Times New Roman" w:hAnsi="Times New Roman" w:cs="Times New Roman"/>
          <w:sz w:val="28"/>
          <w:szCs w:val="28"/>
        </w:rPr>
        <w:t>.</w:t>
      </w:r>
    </w:p>
    <w:p w:rsidR="0000251E" w:rsidRPr="005B2C84" w:rsidRDefault="0000251E" w:rsidP="0019318E">
      <w:pPr>
        <w:spacing w:after="0" w:line="360" w:lineRule="auto"/>
        <w:ind w:firstLine="709"/>
        <w:jc w:val="both"/>
        <w:rPr>
          <w:rFonts w:ascii="Times New Roman" w:hAnsi="Times New Roman" w:cs="Times New Roman"/>
          <w:sz w:val="28"/>
          <w:szCs w:val="28"/>
        </w:rPr>
      </w:pPr>
      <w:r w:rsidRPr="0000251E">
        <w:rPr>
          <w:rFonts w:ascii="Times New Roman" w:hAnsi="Times New Roman" w:cs="Times New Roman"/>
          <w:sz w:val="28"/>
          <w:szCs w:val="28"/>
        </w:rPr>
        <w:t>Чтобы обеспечить работу преобразователя в режиме мягкого переключения, необходимо, чтобы рабочая точка находилась в зоне ПНН (см. рис. 3). Линия границы режи</w:t>
      </w:r>
      <w:r w:rsidRPr="0000251E">
        <w:rPr>
          <w:rFonts w:ascii="Times New Roman" w:hAnsi="Times New Roman" w:cs="Times New Roman"/>
          <w:sz w:val="28"/>
          <w:szCs w:val="28"/>
        </w:rPr>
        <w:softHyphen/>
        <w:t xml:space="preserve">мов ПНН и ПНТ соответствует фазовому углу </w:t>
      </w:r>
      <w:r>
        <w:rPr>
          <w:rFonts w:ascii="Times New Roman" w:hAnsi="Times New Roman" w:cs="Times New Roman"/>
          <w:sz w:val="28"/>
          <w:szCs w:val="28"/>
        </w:rPr>
        <w:t>Φ</w:t>
      </w:r>
      <w:r w:rsidRPr="0000251E">
        <w:rPr>
          <w:rFonts w:ascii="Times New Roman" w:hAnsi="Times New Roman" w:cs="Times New Roman"/>
          <w:sz w:val="28"/>
          <w:szCs w:val="28"/>
        </w:rPr>
        <w:t>(</w:t>
      </w:r>
      <w:proofErr w:type="spellStart"/>
      <w:r w:rsidRPr="0000251E">
        <w:rPr>
          <w:rFonts w:ascii="Times New Roman" w:hAnsi="Times New Roman" w:cs="Times New Roman"/>
          <w:sz w:val="28"/>
          <w:szCs w:val="28"/>
          <w:lang w:val="en-US"/>
        </w:rPr>
        <w:t>Zin</w:t>
      </w:r>
      <w:proofErr w:type="spellEnd"/>
      <w:r w:rsidRPr="0000251E">
        <w:rPr>
          <w:rFonts w:ascii="Times New Roman" w:hAnsi="Times New Roman" w:cs="Times New Roman"/>
          <w:sz w:val="28"/>
          <w:szCs w:val="28"/>
        </w:rPr>
        <w:t>) = 0 (условие границы между емкостной и индуктивной нагруз</w:t>
      </w:r>
      <w:r w:rsidRPr="0000251E">
        <w:rPr>
          <w:rFonts w:ascii="Times New Roman" w:hAnsi="Times New Roman" w:cs="Times New Roman"/>
          <w:sz w:val="28"/>
          <w:szCs w:val="28"/>
        </w:rPr>
        <w:softHyphen/>
        <w:t xml:space="preserve">кой), т.е. мнимой части </w:t>
      </w:r>
      <w:proofErr w:type="spellStart"/>
      <w:r w:rsidRPr="0000251E">
        <w:rPr>
          <w:rFonts w:ascii="Times New Roman" w:hAnsi="Times New Roman" w:cs="Times New Roman"/>
          <w:sz w:val="28"/>
          <w:szCs w:val="28"/>
          <w:lang w:val="en-US"/>
        </w:rPr>
        <w:t>Zin</w:t>
      </w:r>
      <w:proofErr w:type="spellEnd"/>
      <w:r w:rsidRPr="0000251E">
        <w:rPr>
          <w:rFonts w:ascii="Times New Roman" w:hAnsi="Times New Roman" w:cs="Times New Roman"/>
          <w:sz w:val="28"/>
          <w:szCs w:val="28"/>
        </w:rPr>
        <w:t xml:space="preserve">, равной 0. Учитывая это условие, можно рассчитать максимальное значение добротности, при котором преобразователь будет оставаться в режиме ПНН. Максимальное значение </w:t>
      </w:r>
      <w:r w:rsidRPr="0000251E">
        <w:rPr>
          <w:rFonts w:ascii="Times New Roman" w:hAnsi="Times New Roman" w:cs="Times New Roman"/>
          <w:sz w:val="28"/>
          <w:szCs w:val="28"/>
          <w:lang w:val="en-US"/>
        </w:rPr>
        <w:t>Q</w:t>
      </w:r>
      <w:r w:rsidRPr="0000251E">
        <w:rPr>
          <w:rFonts w:ascii="Times New Roman" w:hAnsi="Times New Roman" w:cs="Times New Roman"/>
          <w:sz w:val="28"/>
          <w:szCs w:val="28"/>
        </w:rPr>
        <w:t xml:space="preserve"> получается при минималь</w:t>
      </w:r>
      <w:r w:rsidRPr="0000251E">
        <w:rPr>
          <w:rFonts w:ascii="Times New Roman" w:hAnsi="Times New Roman" w:cs="Times New Roman"/>
          <w:sz w:val="28"/>
          <w:szCs w:val="28"/>
        </w:rPr>
        <w:softHyphen/>
        <w:t>ном входном напряжении и максимальной нагрузке:</w:t>
      </w:r>
    </w:p>
    <w:p w:rsidR="006072E0" w:rsidRDefault="006072E0"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513193" cy="1368191"/>
            <wp:effectExtent l="19050" t="0" r="1657" b="0"/>
            <wp:docPr id="1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4511426" cy="1367655"/>
                    </a:xfrm>
                    <a:prstGeom prst="rect">
                      <a:avLst/>
                    </a:prstGeom>
                    <a:noFill/>
                    <a:ln w="9525">
                      <a:noFill/>
                      <a:miter lim="800000"/>
                      <a:headEnd/>
                      <a:tailEnd/>
                    </a:ln>
                  </pic:spPr>
                </pic:pic>
              </a:graphicData>
            </a:graphic>
          </wp:inline>
        </w:drawing>
      </w:r>
    </w:p>
    <w:p w:rsidR="006072E0" w:rsidRDefault="006072E0" w:rsidP="0019318E">
      <w:pPr>
        <w:spacing w:after="0" w:line="360" w:lineRule="auto"/>
        <w:ind w:firstLine="709"/>
        <w:jc w:val="both"/>
        <w:rPr>
          <w:rFonts w:ascii="Times New Roman" w:hAnsi="Times New Roman" w:cs="Times New Roman"/>
          <w:sz w:val="28"/>
          <w:szCs w:val="28"/>
        </w:rPr>
      </w:pPr>
      <w:r w:rsidRPr="006072E0">
        <w:rPr>
          <w:rFonts w:ascii="Times New Roman" w:hAnsi="Times New Roman" w:cs="Times New Roman"/>
          <w:sz w:val="28"/>
          <w:szCs w:val="28"/>
        </w:rPr>
        <w:t>где М</w:t>
      </w:r>
      <w:proofErr w:type="gramStart"/>
      <w:r>
        <w:rPr>
          <w:rFonts w:ascii="Times New Roman" w:hAnsi="Times New Roman" w:cs="Times New Roman"/>
          <w:sz w:val="28"/>
          <w:szCs w:val="28"/>
          <w:vertAlign w:val="subscript"/>
          <w:lang w:val="en-US"/>
        </w:rPr>
        <w:t>ma</w:t>
      </w:r>
      <w:proofErr w:type="spellStart"/>
      <w:proofErr w:type="gramEnd"/>
      <w:r w:rsidRPr="006072E0">
        <w:rPr>
          <w:rFonts w:ascii="Times New Roman" w:hAnsi="Times New Roman" w:cs="Times New Roman"/>
          <w:sz w:val="28"/>
          <w:szCs w:val="28"/>
          <w:vertAlign w:val="subscript"/>
        </w:rPr>
        <w:t>х</w:t>
      </w:r>
      <w:proofErr w:type="spellEnd"/>
      <w:r w:rsidRPr="006072E0">
        <w:rPr>
          <w:rFonts w:ascii="Times New Roman" w:hAnsi="Times New Roman" w:cs="Times New Roman"/>
          <w:sz w:val="28"/>
          <w:szCs w:val="28"/>
          <w:vertAlign w:val="subscript"/>
        </w:rPr>
        <w:t xml:space="preserve"> </w:t>
      </w:r>
      <w:r w:rsidRPr="006072E0">
        <w:rPr>
          <w:rFonts w:ascii="Times New Roman" w:hAnsi="Times New Roman" w:cs="Times New Roman"/>
          <w:sz w:val="28"/>
          <w:szCs w:val="28"/>
        </w:rPr>
        <w:t>— максимальное передаточное отношение при минимальном входном напряжении</w:t>
      </w:r>
      <w:r>
        <w:rPr>
          <w:rFonts w:ascii="Times New Roman" w:hAnsi="Times New Roman" w:cs="Times New Roman"/>
          <w:sz w:val="28"/>
          <w:szCs w:val="28"/>
        </w:rPr>
        <w:t>.</w:t>
      </w:r>
    </w:p>
    <w:p w:rsidR="000B3142" w:rsidRPr="00B07EF9" w:rsidRDefault="0019318E"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Qmax</w:t>
      </w:r>
      <w:proofErr w:type="spellEnd"/>
      <w:r w:rsidRPr="005B2C84">
        <w:rPr>
          <w:rFonts w:ascii="Times New Roman" w:hAnsi="Times New Roman" w:cs="Times New Roman"/>
          <w:sz w:val="28"/>
          <w:szCs w:val="28"/>
        </w:rPr>
        <w:t xml:space="preserve"> = </w:t>
      </w:r>
      <w:r w:rsidR="00B07EF9">
        <w:rPr>
          <w:rFonts w:ascii="Times New Roman" w:hAnsi="Times New Roman" w:cs="Times New Roman"/>
          <w:sz w:val="28"/>
          <w:szCs w:val="28"/>
        </w:rPr>
        <w:t>0,345</w:t>
      </w:r>
    </w:p>
    <w:p w:rsidR="000B3142" w:rsidRDefault="000B3142" w:rsidP="006072E0">
      <w:pPr>
        <w:spacing w:after="0" w:line="360" w:lineRule="auto"/>
        <w:ind w:firstLine="284"/>
        <w:jc w:val="both"/>
        <w:rPr>
          <w:rFonts w:ascii="Times New Roman" w:hAnsi="Times New Roman" w:cs="Times New Roman"/>
          <w:sz w:val="28"/>
          <w:szCs w:val="28"/>
        </w:rPr>
      </w:pPr>
    </w:p>
    <w:p w:rsid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19318E">
        <w:rPr>
          <w:rFonts w:ascii="Times New Roman" w:hAnsi="Times New Roman" w:cs="Times New Roman"/>
          <w:sz w:val="28"/>
          <w:szCs w:val="28"/>
        </w:rPr>
        <w:t>.</w:t>
      </w:r>
      <w:r>
        <w:rPr>
          <w:rFonts w:ascii="Times New Roman" w:hAnsi="Times New Roman" w:cs="Times New Roman"/>
          <w:sz w:val="28"/>
          <w:szCs w:val="28"/>
        </w:rPr>
        <w:t>4</w:t>
      </w:r>
      <w:r w:rsidRPr="0019318E">
        <w:rPr>
          <w:rFonts w:ascii="Times New Roman" w:hAnsi="Times New Roman" w:cs="Times New Roman"/>
          <w:sz w:val="28"/>
          <w:szCs w:val="28"/>
        </w:rPr>
        <w:t xml:space="preserve"> </w:t>
      </w:r>
      <w:r w:rsidRPr="0019318E">
        <w:rPr>
          <w:rFonts w:ascii="Times New Roman" w:hAnsi="Times New Roman" w:cs="Times New Roman"/>
          <w:iCs/>
          <w:sz w:val="28"/>
          <w:szCs w:val="28"/>
        </w:rPr>
        <w:t>Расчет минимальной частоты переключения</w:t>
      </w:r>
      <w:r w:rsidRPr="0019318E">
        <w:rPr>
          <w:rFonts w:ascii="Times New Roman" w:hAnsi="Times New Roman" w:cs="Times New Roman"/>
          <w:i/>
          <w:iCs/>
          <w:sz w:val="28"/>
          <w:szCs w:val="28"/>
        </w:rPr>
        <w:t xml:space="preserve"> </w:t>
      </w:r>
    </w:p>
    <w:p w:rsidR="000B3142"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Минимальная частота переключения получается при максимальной нагрузке и минимальном входном напря</w:t>
      </w:r>
      <w:r w:rsidRPr="0019318E">
        <w:rPr>
          <w:rFonts w:ascii="Times New Roman" w:hAnsi="Times New Roman" w:cs="Times New Roman"/>
          <w:sz w:val="28"/>
          <w:szCs w:val="28"/>
        </w:rPr>
        <w:softHyphen/>
        <w:t xml:space="preserve">жении, т.е. при максимальной добротности </w:t>
      </w:r>
      <w:proofErr w:type="spellStart"/>
      <w:r w:rsidRPr="0019318E">
        <w:rPr>
          <w:rFonts w:ascii="Times New Roman" w:hAnsi="Times New Roman" w:cs="Times New Roman"/>
          <w:sz w:val="28"/>
          <w:szCs w:val="28"/>
          <w:lang w:val="en-US"/>
        </w:rPr>
        <w:t>Q</w:t>
      </w:r>
      <w:r w:rsidRPr="0019318E">
        <w:rPr>
          <w:rFonts w:ascii="Times New Roman" w:hAnsi="Times New Roman" w:cs="Times New Roman"/>
          <w:sz w:val="28"/>
          <w:szCs w:val="28"/>
          <w:vertAlign w:val="subscript"/>
          <w:lang w:val="en-US"/>
        </w:rPr>
        <w:t>max</w:t>
      </w:r>
      <w:proofErr w:type="spellEnd"/>
      <w:r w:rsidRPr="0019318E">
        <w:rPr>
          <w:rFonts w:ascii="Times New Roman" w:hAnsi="Times New Roman" w:cs="Times New Roman"/>
          <w:sz w:val="28"/>
          <w:szCs w:val="28"/>
        </w:rPr>
        <w:t xml:space="preserve"> и при </w:t>
      </w:r>
      <w:proofErr w:type="spellStart"/>
      <w:r w:rsidRPr="0019318E">
        <w:rPr>
          <w:rFonts w:ascii="Times New Roman" w:hAnsi="Times New Roman" w:cs="Times New Roman"/>
          <w:sz w:val="28"/>
          <w:szCs w:val="28"/>
          <w:lang w:val="en-US"/>
        </w:rPr>
        <w:t>Im</w:t>
      </w:r>
      <w:proofErr w:type="spellEnd"/>
      <w:r w:rsidRPr="0019318E">
        <w:rPr>
          <w:rFonts w:ascii="Times New Roman" w:hAnsi="Times New Roman" w:cs="Times New Roman"/>
          <w:sz w:val="28"/>
          <w:szCs w:val="28"/>
        </w:rPr>
        <w:t>(</w:t>
      </w:r>
      <w:proofErr w:type="spellStart"/>
      <w:r w:rsidRPr="0019318E">
        <w:rPr>
          <w:rFonts w:ascii="Times New Roman" w:hAnsi="Times New Roman" w:cs="Times New Roman"/>
          <w:sz w:val="28"/>
          <w:szCs w:val="28"/>
          <w:lang w:val="en-US"/>
        </w:rPr>
        <w:t>Zin</w:t>
      </w:r>
      <w:proofErr w:type="spellEnd"/>
      <w:r w:rsidRPr="0019318E">
        <w:rPr>
          <w:rFonts w:ascii="Times New Roman" w:hAnsi="Times New Roman" w:cs="Times New Roman"/>
          <w:sz w:val="28"/>
          <w:szCs w:val="28"/>
        </w:rPr>
        <w:t>) = 0:</w:t>
      </w:r>
    </w:p>
    <w:p w:rsid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416911" cy="654619"/>
            <wp:effectExtent l="19050" t="0" r="2439" b="0"/>
            <wp:docPr id="1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srcRect/>
                    <a:stretch>
                      <a:fillRect/>
                    </a:stretch>
                  </pic:blipFill>
                  <pic:spPr bwMode="auto">
                    <a:xfrm>
                      <a:off x="0" y="0"/>
                      <a:ext cx="2416637" cy="654545"/>
                    </a:xfrm>
                    <a:prstGeom prst="rect">
                      <a:avLst/>
                    </a:prstGeom>
                    <a:noFill/>
                    <a:ln w="9525">
                      <a:noFill/>
                      <a:miter lim="800000"/>
                      <a:headEnd/>
                      <a:tailEnd/>
                    </a:ln>
                  </pic:spPr>
                </pic:pic>
              </a:graphicData>
            </a:graphic>
          </wp:inline>
        </w:drawing>
      </w:r>
    </w:p>
    <w:p w:rsidR="0019318E"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 xml:space="preserve">Рассчитать </w:t>
      </w:r>
      <w:proofErr w:type="spellStart"/>
      <w:r w:rsidRPr="0019318E">
        <w:rPr>
          <w:rFonts w:ascii="Times New Roman" w:hAnsi="Times New Roman" w:cs="Times New Roman"/>
          <w:sz w:val="28"/>
          <w:szCs w:val="28"/>
          <w:lang w:val="en-US"/>
        </w:rPr>
        <w:t>F</w:t>
      </w:r>
      <w:r w:rsidRPr="0019318E">
        <w:rPr>
          <w:rFonts w:ascii="Times New Roman" w:hAnsi="Times New Roman" w:cs="Times New Roman"/>
          <w:sz w:val="28"/>
          <w:szCs w:val="28"/>
          <w:vertAlign w:val="subscript"/>
          <w:lang w:val="en-US"/>
        </w:rPr>
        <w:t>m</w:t>
      </w:r>
      <w:r>
        <w:rPr>
          <w:rFonts w:ascii="Times New Roman" w:hAnsi="Times New Roman" w:cs="Times New Roman"/>
          <w:sz w:val="28"/>
          <w:szCs w:val="28"/>
          <w:vertAlign w:val="subscript"/>
          <w:lang w:val="en-US"/>
        </w:rPr>
        <w:t>i</w:t>
      </w:r>
      <w:r w:rsidRPr="0019318E">
        <w:rPr>
          <w:rFonts w:ascii="Times New Roman" w:hAnsi="Times New Roman" w:cs="Times New Roman"/>
          <w:sz w:val="28"/>
          <w:szCs w:val="28"/>
          <w:vertAlign w:val="subscript"/>
          <w:lang w:val="en-US"/>
        </w:rPr>
        <w:t>n</w:t>
      </w:r>
      <w:proofErr w:type="spellEnd"/>
      <w:r w:rsidRPr="0019318E">
        <w:rPr>
          <w:rFonts w:ascii="Times New Roman" w:hAnsi="Times New Roman" w:cs="Times New Roman"/>
          <w:sz w:val="28"/>
          <w:szCs w:val="28"/>
        </w:rPr>
        <w:t xml:space="preserve"> можно, исходя и</w:t>
      </w:r>
      <w:r>
        <w:rPr>
          <w:rFonts w:ascii="Times New Roman" w:hAnsi="Times New Roman" w:cs="Times New Roman"/>
          <w:sz w:val="28"/>
          <w:szCs w:val="28"/>
        </w:rPr>
        <w:t>з</w:t>
      </w:r>
      <w:r w:rsidRPr="0019318E">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x</w:t>
      </w:r>
      <w:r w:rsidRPr="0019318E">
        <w:rPr>
          <w:rFonts w:ascii="Times New Roman" w:hAnsi="Times New Roman" w:cs="Times New Roman"/>
          <w:sz w:val="28"/>
          <w:szCs w:val="28"/>
          <w:vertAlign w:val="subscript"/>
          <w:lang w:val="en-US"/>
        </w:rPr>
        <w:t>min</w:t>
      </w:r>
      <w:proofErr w:type="spellEnd"/>
      <w:r w:rsidRPr="0019318E">
        <w:rPr>
          <w:rFonts w:ascii="Times New Roman" w:hAnsi="Times New Roman" w:cs="Times New Roman"/>
          <w:sz w:val="28"/>
          <w:szCs w:val="28"/>
        </w:rPr>
        <w:t>:</w:t>
      </w:r>
    </w:p>
    <w:p w:rsidR="0019318E" w:rsidRDefault="0019318E"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018940" cy="1051548"/>
            <wp:effectExtent l="19050" t="0" r="610" b="0"/>
            <wp:docPr id="1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4031818" cy="1054918"/>
                    </a:xfrm>
                    <a:prstGeom prst="rect">
                      <a:avLst/>
                    </a:prstGeom>
                    <a:noFill/>
                    <a:ln w="9525">
                      <a:noFill/>
                      <a:miter lim="800000"/>
                      <a:headEnd/>
                      <a:tailEnd/>
                    </a:ln>
                  </pic:spPr>
                </pic:pic>
              </a:graphicData>
            </a:graphic>
          </wp:inline>
        </w:drawing>
      </w:r>
    </w:p>
    <w:p w:rsidR="0019318E" w:rsidRPr="002C1BD8" w:rsidRDefault="0019318E" w:rsidP="0019318E">
      <w:pPr>
        <w:spacing w:after="0" w:line="360" w:lineRule="auto"/>
        <w:jc w:val="both"/>
        <w:rPr>
          <w:rFonts w:ascii="Times New Roman" w:hAnsi="Times New Roman" w:cs="Times New Roman"/>
          <w:sz w:val="28"/>
          <w:szCs w:val="28"/>
          <w:lang w:val="de-DE"/>
        </w:rPr>
      </w:pPr>
      <w:proofErr w:type="spellStart"/>
      <w:r w:rsidRPr="002C1BD8">
        <w:rPr>
          <w:rFonts w:ascii="Times New Roman" w:hAnsi="Times New Roman" w:cs="Times New Roman"/>
          <w:sz w:val="28"/>
          <w:szCs w:val="28"/>
          <w:lang w:val="de-DE"/>
        </w:rPr>
        <w:t>xmin</w:t>
      </w:r>
      <w:proofErr w:type="spellEnd"/>
      <w:r w:rsidRPr="002C1BD8">
        <w:rPr>
          <w:rFonts w:ascii="Times New Roman" w:hAnsi="Times New Roman" w:cs="Times New Roman"/>
          <w:sz w:val="28"/>
          <w:szCs w:val="28"/>
          <w:lang w:val="de-DE"/>
        </w:rPr>
        <w:t xml:space="preserve"> =</w:t>
      </w:r>
      <w:r w:rsidR="002C1BD8" w:rsidRPr="002C1BD8">
        <w:rPr>
          <w:rFonts w:ascii="Times New Roman" w:hAnsi="Times New Roman" w:cs="Times New Roman"/>
          <w:sz w:val="28"/>
          <w:szCs w:val="28"/>
          <w:lang w:val="de-DE"/>
        </w:rPr>
        <w:t xml:space="preserve"> 0,5124</w:t>
      </w:r>
    </w:p>
    <w:p w:rsidR="002C1BD8" w:rsidRPr="005B2C84" w:rsidRDefault="0019318E" w:rsidP="0019318E">
      <w:pPr>
        <w:spacing w:after="0" w:line="360" w:lineRule="auto"/>
        <w:jc w:val="both"/>
        <w:rPr>
          <w:rFonts w:ascii="Times New Roman" w:hAnsi="Times New Roman" w:cs="Times New Roman"/>
          <w:sz w:val="28"/>
          <w:szCs w:val="28"/>
          <w:lang w:val="en-US"/>
        </w:rPr>
      </w:pPr>
      <w:proofErr w:type="spellStart"/>
      <w:r w:rsidRPr="002C1BD8">
        <w:rPr>
          <w:rFonts w:ascii="Times New Roman" w:hAnsi="Times New Roman" w:cs="Times New Roman"/>
          <w:sz w:val="28"/>
          <w:szCs w:val="28"/>
          <w:lang w:val="de-DE"/>
        </w:rPr>
        <w:t>Fmin</w:t>
      </w:r>
      <w:proofErr w:type="spellEnd"/>
      <w:r w:rsidRPr="002C1BD8">
        <w:rPr>
          <w:rFonts w:ascii="Times New Roman" w:hAnsi="Times New Roman" w:cs="Times New Roman"/>
          <w:sz w:val="28"/>
          <w:szCs w:val="28"/>
          <w:lang w:val="de-DE"/>
        </w:rPr>
        <w:t xml:space="preserve"> = </w:t>
      </w:r>
      <w:proofErr w:type="spellStart"/>
      <w:r w:rsidR="002C1BD8" w:rsidRPr="002C1BD8">
        <w:rPr>
          <w:rFonts w:ascii="Times New Roman" w:hAnsi="Times New Roman" w:cs="Times New Roman"/>
          <w:sz w:val="28"/>
          <w:szCs w:val="28"/>
          <w:lang w:val="de-DE"/>
        </w:rPr>
        <w:t>xmin</w:t>
      </w:r>
      <w:proofErr w:type="spellEnd"/>
      <w:r w:rsidR="002C1BD8" w:rsidRPr="002C1BD8">
        <w:rPr>
          <w:rFonts w:ascii="Times New Roman" w:hAnsi="Times New Roman" w:cs="Times New Roman"/>
          <w:sz w:val="28"/>
          <w:szCs w:val="28"/>
          <w:lang w:val="de-DE"/>
        </w:rPr>
        <w:t>* F</w:t>
      </w:r>
      <w:r w:rsidR="002C1BD8" w:rsidRPr="002C1BD8">
        <w:rPr>
          <w:rFonts w:ascii="Times New Roman" w:hAnsi="Times New Roman" w:cs="Times New Roman"/>
          <w:sz w:val="28"/>
          <w:szCs w:val="28"/>
          <w:vertAlign w:val="subscript"/>
          <w:lang w:val="de-DE"/>
        </w:rPr>
        <w:t>r1</w:t>
      </w:r>
      <w:r w:rsidR="002C1BD8" w:rsidRPr="002C1BD8">
        <w:rPr>
          <w:rFonts w:ascii="Times New Roman" w:hAnsi="Times New Roman" w:cs="Times New Roman"/>
          <w:sz w:val="28"/>
          <w:szCs w:val="28"/>
          <w:lang w:val="de-DE"/>
        </w:rPr>
        <w:t xml:space="preserve">= 51,2 </w:t>
      </w:r>
      <w:r w:rsidR="002C1BD8">
        <w:rPr>
          <w:rFonts w:ascii="Times New Roman" w:hAnsi="Times New Roman" w:cs="Times New Roman"/>
          <w:sz w:val="28"/>
          <w:szCs w:val="28"/>
        </w:rPr>
        <w:t>кГц</w:t>
      </w:r>
      <w:r w:rsidR="002C1BD8" w:rsidRPr="002C1BD8">
        <w:rPr>
          <w:rFonts w:ascii="Times New Roman" w:hAnsi="Times New Roman" w:cs="Times New Roman"/>
          <w:sz w:val="28"/>
          <w:szCs w:val="28"/>
          <w:lang w:val="de-DE"/>
        </w:rPr>
        <w:t>.</w:t>
      </w:r>
    </w:p>
    <w:p w:rsidR="0019318E" w:rsidRPr="0019318E" w:rsidRDefault="0019318E"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Pr="0019318E">
        <w:rPr>
          <w:rFonts w:ascii="Times New Roman" w:hAnsi="Times New Roman" w:cs="Times New Roman"/>
          <w:sz w:val="28"/>
          <w:szCs w:val="28"/>
        </w:rPr>
        <w:t xml:space="preserve">Расчет </w:t>
      </w:r>
      <w:proofErr w:type="spellStart"/>
      <w:r w:rsidRPr="0019318E">
        <w:rPr>
          <w:rFonts w:ascii="Times New Roman" w:hAnsi="Times New Roman" w:cs="Times New Roman"/>
          <w:sz w:val="28"/>
          <w:szCs w:val="28"/>
          <w:lang w:val="en-US"/>
        </w:rPr>
        <w:t>L</w:t>
      </w:r>
      <w:r>
        <w:rPr>
          <w:rFonts w:ascii="Times New Roman" w:hAnsi="Times New Roman" w:cs="Times New Roman"/>
          <w:sz w:val="28"/>
          <w:szCs w:val="28"/>
          <w:vertAlign w:val="subscript"/>
          <w:lang w:val="en-US"/>
        </w:rPr>
        <w:t>r</w:t>
      </w:r>
      <w:proofErr w:type="spellEnd"/>
      <w:r w:rsidRPr="0019318E">
        <w:rPr>
          <w:rFonts w:ascii="Times New Roman" w:hAnsi="Times New Roman" w:cs="Times New Roman"/>
          <w:sz w:val="28"/>
          <w:szCs w:val="28"/>
        </w:rPr>
        <w:t xml:space="preserve"> С</w:t>
      </w:r>
      <w:proofErr w:type="gramStart"/>
      <w:r>
        <w:rPr>
          <w:rFonts w:ascii="Times New Roman" w:hAnsi="Times New Roman" w:cs="Times New Roman"/>
          <w:sz w:val="28"/>
          <w:szCs w:val="28"/>
          <w:vertAlign w:val="subscript"/>
          <w:lang w:val="en-US"/>
        </w:rPr>
        <w:t>r</w:t>
      </w:r>
      <w:proofErr w:type="gramEnd"/>
      <w:r w:rsidRPr="0019318E">
        <w:rPr>
          <w:rFonts w:ascii="Times New Roman" w:hAnsi="Times New Roman" w:cs="Times New Roman"/>
          <w:sz w:val="28"/>
          <w:szCs w:val="28"/>
        </w:rPr>
        <w:t xml:space="preserve"> и </w:t>
      </w:r>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m</w:t>
      </w:r>
    </w:p>
    <w:p w:rsidR="0019318E" w:rsidRDefault="0019318E" w:rsidP="0019318E">
      <w:pPr>
        <w:spacing w:after="0" w:line="360" w:lineRule="auto"/>
        <w:ind w:firstLine="709"/>
        <w:jc w:val="both"/>
        <w:rPr>
          <w:rFonts w:ascii="Times New Roman" w:hAnsi="Times New Roman" w:cs="Times New Roman"/>
          <w:sz w:val="28"/>
          <w:szCs w:val="28"/>
        </w:rPr>
      </w:pPr>
      <w:r w:rsidRPr="0019318E">
        <w:rPr>
          <w:rFonts w:ascii="Times New Roman" w:hAnsi="Times New Roman" w:cs="Times New Roman"/>
          <w:sz w:val="28"/>
          <w:szCs w:val="28"/>
        </w:rPr>
        <w:t xml:space="preserve">Значения </w:t>
      </w:r>
      <w:proofErr w:type="spellStart"/>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r</w:t>
      </w:r>
      <w:proofErr w:type="spellEnd"/>
      <w:r w:rsidRPr="0019318E">
        <w:rPr>
          <w:rFonts w:ascii="Times New Roman" w:hAnsi="Times New Roman" w:cs="Times New Roman"/>
          <w:sz w:val="28"/>
          <w:szCs w:val="28"/>
        </w:rPr>
        <w:t>, С</w:t>
      </w:r>
      <w:proofErr w:type="gramStart"/>
      <w:r>
        <w:rPr>
          <w:rFonts w:ascii="Times New Roman" w:hAnsi="Times New Roman" w:cs="Times New Roman"/>
          <w:sz w:val="28"/>
          <w:szCs w:val="28"/>
          <w:vertAlign w:val="subscript"/>
          <w:lang w:val="en-US"/>
        </w:rPr>
        <w:t>r</w:t>
      </w:r>
      <w:proofErr w:type="gramEnd"/>
      <w:r w:rsidRPr="0019318E">
        <w:rPr>
          <w:rFonts w:ascii="Times New Roman" w:hAnsi="Times New Roman" w:cs="Times New Roman"/>
          <w:sz w:val="28"/>
          <w:szCs w:val="28"/>
        </w:rPr>
        <w:t xml:space="preserve"> и </w:t>
      </w:r>
      <w:r w:rsidRPr="0019318E">
        <w:rPr>
          <w:rFonts w:ascii="Times New Roman" w:hAnsi="Times New Roman" w:cs="Times New Roman"/>
          <w:sz w:val="28"/>
          <w:szCs w:val="28"/>
          <w:lang w:val="en-US"/>
        </w:rPr>
        <w:t>L</w:t>
      </w:r>
      <w:r w:rsidRPr="0019318E">
        <w:rPr>
          <w:rFonts w:ascii="Times New Roman" w:hAnsi="Times New Roman" w:cs="Times New Roman"/>
          <w:sz w:val="28"/>
          <w:szCs w:val="28"/>
          <w:vertAlign w:val="subscript"/>
          <w:lang w:val="en-US"/>
        </w:rPr>
        <w:t>m</w:t>
      </w:r>
      <w:r w:rsidRPr="0019318E">
        <w:rPr>
          <w:rFonts w:ascii="Times New Roman" w:hAnsi="Times New Roman" w:cs="Times New Roman"/>
          <w:sz w:val="28"/>
          <w:szCs w:val="28"/>
        </w:rPr>
        <w:t xml:space="preserve"> рассчитываются, исходя из </w:t>
      </w:r>
      <w:proofErr w:type="spellStart"/>
      <w:r w:rsidRPr="0019318E">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max</w:t>
      </w:r>
      <w:proofErr w:type="spellEnd"/>
      <w:r>
        <w:rPr>
          <w:rFonts w:ascii="Times New Roman" w:hAnsi="Times New Roman" w:cs="Times New Roman"/>
          <w:sz w:val="28"/>
          <w:szCs w:val="28"/>
        </w:rPr>
        <w:t>:</w:t>
      </w:r>
    </w:p>
    <w:p w:rsidR="0019318E" w:rsidRDefault="0019318E" w:rsidP="0019318E">
      <w:pPr>
        <w:spacing w:after="0" w:line="360" w:lineRule="auto"/>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R</w:t>
      </w:r>
      <w:r w:rsidRPr="0019318E">
        <w:rPr>
          <w:rFonts w:ascii="Times New Roman" w:hAnsi="Times New Roman" w:cs="Times New Roman"/>
          <w:sz w:val="28"/>
          <w:szCs w:val="28"/>
          <w:vertAlign w:val="subscript"/>
          <w:lang w:val="en-US"/>
        </w:rPr>
        <w:t>load</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Vout</w:t>
      </w:r>
      <w:proofErr w:type="spellEnd"/>
      <w:r>
        <w:rPr>
          <w:rFonts w:ascii="Times New Roman" w:hAnsi="Times New Roman" w:cs="Times New Roman"/>
          <w:sz w:val="28"/>
          <w:szCs w:val="28"/>
          <w:lang w:val="en-US"/>
        </w:rPr>
        <w:t>/</w:t>
      </w:r>
      <w:proofErr w:type="spellStart"/>
      <w:r>
        <w:rPr>
          <w:rFonts w:ascii="Times New Roman" w:hAnsi="Times New Roman" w:cs="Times New Roman"/>
          <w:sz w:val="28"/>
          <w:szCs w:val="28"/>
          <w:lang w:val="en-US"/>
        </w:rPr>
        <w:t>Iout</w:t>
      </w:r>
      <w:proofErr w:type="spellEnd"/>
      <w:r>
        <w:rPr>
          <w:rFonts w:ascii="Times New Roman" w:hAnsi="Times New Roman" w:cs="Times New Roman"/>
          <w:sz w:val="28"/>
          <w:szCs w:val="28"/>
          <w:lang w:val="en-US"/>
        </w:rPr>
        <w:t>= 0</w:t>
      </w:r>
      <w:proofErr w:type="gramStart"/>
      <w:r w:rsidR="00B07EF9">
        <w:rPr>
          <w:rFonts w:ascii="Times New Roman" w:hAnsi="Times New Roman" w:cs="Times New Roman"/>
          <w:sz w:val="28"/>
          <w:szCs w:val="28"/>
        </w:rPr>
        <w:t>,</w:t>
      </w:r>
      <w:r>
        <w:rPr>
          <w:rFonts w:ascii="Times New Roman" w:hAnsi="Times New Roman" w:cs="Times New Roman"/>
          <w:sz w:val="28"/>
          <w:szCs w:val="28"/>
          <w:lang w:val="en-US"/>
        </w:rPr>
        <w:t>39</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Ом.</w:t>
      </w:r>
    </w:p>
    <w:p w:rsidR="00B07EF9" w:rsidRPr="00B07EF9" w:rsidRDefault="00B07EF9"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1365224" cy="452542"/>
            <wp:effectExtent l="19050" t="0" r="6376" b="0"/>
            <wp:docPr id="1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srcRect/>
                    <a:stretch>
                      <a:fillRect/>
                    </a:stretch>
                  </pic:blipFill>
                  <pic:spPr bwMode="auto">
                    <a:xfrm>
                      <a:off x="0" y="0"/>
                      <a:ext cx="1365354" cy="452585"/>
                    </a:xfrm>
                    <a:prstGeom prst="rect">
                      <a:avLst/>
                    </a:prstGeom>
                    <a:noFill/>
                    <a:ln w="9525">
                      <a:noFill/>
                      <a:miter lim="800000"/>
                      <a:headEnd/>
                      <a:tailEnd/>
                    </a:ln>
                  </pic:spPr>
                </pic:pic>
              </a:graphicData>
            </a:graphic>
          </wp:inline>
        </w:drawing>
      </w:r>
    </w:p>
    <w:p w:rsidR="0019318E" w:rsidRDefault="0019318E"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Rac</w:t>
      </w:r>
      <w:proofErr w:type="spellEnd"/>
      <w:r w:rsidR="00B07EF9">
        <w:rPr>
          <w:rFonts w:ascii="Times New Roman" w:hAnsi="Times New Roman" w:cs="Times New Roman"/>
          <w:sz w:val="28"/>
          <w:szCs w:val="28"/>
          <w:lang w:val="en-US"/>
        </w:rPr>
        <w:t xml:space="preserve"> = </w:t>
      </w:r>
      <w:r w:rsidR="00B07EF9" w:rsidRPr="00B07EF9">
        <w:rPr>
          <w:rFonts w:ascii="Times New Roman" w:hAnsi="Times New Roman" w:cs="Times New Roman"/>
          <w:sz w:val="28"/>
          <w:szCs w:val="28"/>
          <w:lang w:val="en-US"/>
        </w:rPr>
        <w:t>199</w:t>
      </w:r>
      <w:proofErr w:type="gramStart"/>
      <w:r w:rsidR="00B07EF9" w:rsidRPr="00B07EF9">
        <w:rPr>
          <w:rFonts w:ascii="Times New Roman" w:hAnsi="Times New Roman" w:cs="Times New Roman"/>
          <w:sz w:val="28"/>
          <w:szCs w:val="28"/>
          <w:lang w:val="en-US"/>
        </w:rPr>
        <w:t>,68</w:t>
      </w:r>
      <w:proofErr w:type="gramEnd"/>
      <w:r w:rsidR="00B07EF9">
        <w:rPr>
          <w:rFonts w:ascii="Times New Roman" w:hAnsi="Times New Roman" w:cs="Times New Roman"/>
          <w:sz w:val="28"/>
          <w:szCs w:val="28"/>
          <w:lang w:val="en-US"/>
        </w:rPr>
        <w:t>/</w:t>
      </w:r>
      <w:r w:rsidR="00B07EF9" w:rsidRPr="00B07EF9">
        <w:rPr>
          <w:rFonts w:ascii="Times New Roman" w:hAnsi="Times New Roman" w:cs="Times New Roman"/>
          <w:sz w:val="28"/>
          <w:szCs w:val="28"/>
          <w:lang w:val="en-US"/>
        </w:rPr>
        <w:t>9,8</w:t>
      </w:r>
      <w:r w:rsidR="00B07EF9">
        <w:rPr>
          <w:rFonts w:ascii="Times New Roman" w:hAnsi="Times New Roman" w:cs="Times New Roman"/>
          <w:sz w:val="28"/>
          <w:szCs w:val="28"/>
          <w:lang w:val="en-US"/>
        </w:rPr>
        <w:t>7 = 20</w:t>
      </w:r>
      <w:r w:rsidR="00B07EF9">
        <w:rPr>
          <w:rFonts w:ascii="Times New Roman" w:hAnsi="Times New Roman" w:cs="Times New Roman"/>
          <w:sz w:val="28"/>
          <w:szCs w:val="28"/>
        </w:rPr>
        <w:t>,</w:t>
      </w:r>
      <w:r w:rsidR="00B07EF9">
        <w:rPr>
          <w:rFonts w:ascii="Times New Roman" w:hAnsi="Times New Roman" w:cs="Times New Roman"/>
          <w:sz w:val="28"/>
          <w:szCs w:val="28"/>
          <w:lang w:val="en-US"/>
        </w:rPr>
        <w:t>23</w:t>
      </w:r>
      <w:r w:rsidR="00B17A3B">
        <w:rPr>
          <w:rFonts w:ascii="Times New Roman" w:hAnsi="Times New Roman" w:cs="Times New Roman"/>
          <w:sz w:val="28"/>
          <w:szCs w:val="28"/>
        </w:rPr>
        <w:t xml:space="preserve"> Ом</w:t>
      </w:r>
    </w:p>
    <w:p w:rsidR="00B07EF9"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39164" cy="458808"/>
            <wp:effectExtent l="19050" t="0" r="0" b="0"/>
            <wp:docPr id="20"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a:stretch>
                      <a:fillRect/>
                    </a:stretch>
                  </pic:blipFill>
                  <pic:spPr bwMode="auto">
                    <a:xfrm>
                      <a:off x="0" y="0"/>
                      <a:ext cx="1239740" cy="459021"/>
                    </a:xfrm>
                    <a:prstGeom prst="rect">
                      <a:avLst/>
                    </a:prstGeom>
                    <a:noFill/>
                    <a:ln w="9525">
                      <a:noFill/>
                      <a:miter lim="800000"/>
                      <a:headEnd/>
                      <a:tailEnd/>
                    </a:ln>
                  </pic:spPr>
                </pic:pic>
              </a:graphicData>
            </a:graphic>
          </wp:inline>
        </w:drawing>
      </w:r>
    </w:p>
    <w:p w:rsidR="00B17A3B" w:rsidRDefault="00B17A3B" w:rsidP="0019318E">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lang w:val="en-US"/>
        </w:rPr>
        <w:t xml:space="preserve"> = 11</w:t>
      </w:r>
      <w:proofErr w:type="gramStart"/>
      <w:r w:rsidR="00E0353F">
        <w:rPr>
          <w:rFonts w:ascii="Times New Roman" w:hAnsi="Times New Roman" w:cs="Times New Roman"/>
          <w:sz w:val="28"/>
          <w:szCs w:val="28"/>
        </w:rPr>
        <w:t>,2</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мкГн</w:t>
      </w:r>
    </w:p>
    <w:p w:rsidR="00B17A3B"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872235" cy="468173"/>
            <wp:effectExtent l="19050" t="0" r="0" b="0"/>
            <wp:docPr id="2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a:stretch>
                      <a:fillRect/>
                    </a:stretch>
                  </pic:blipFill>
                  <pic:spPr bwMode="auto">
                    <a:xfrm>
                      <a:off x="0" y="0"/>
                      <a:ext cx="1872636" cy="468273"/>
                    </a:xfrm>
                    <a:prstGeom prst="rect">
                      <a:avLst/>
                    </a:prstGeom>
                    <a:noFill/>
                    <a:ln w="9525">
                      <a:noFill/>
                      <a:miter lim="800000"/>
                      <a:headEnd/>
                      <a:tailEnd/>
                    </a:ln>
                  </pic:spPr>
                </pic:pic>
              </a:graphicData>
            </a:graphic>
          </wp:inline>
        </w:drawing>
      </w:r>
    </w:p>
    <w:p w:rsidR="00B17A3B" w:rsidRDefault="00B17A3B" w:rsidP="0019318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proofErr w:type="gramStart"/>
      <w:r>
        <w:rPr>
          <w:rFonts w:ascii="Times New Roman" w:hAnsi="Times New Roman" w:cs="Times New Roman"/>
          <w:sz w:val="28"/>
          <w:szCs w:val="28"/>
          <w:vertAlign w:val="subscript"/>
          <w:lang w:val="en-US"/>
        </w:rPr>
        <w:t>r</w:t>
      </w:r>
      <w:proofErr w:type="gramEnd"/>
      <w:r w:rsidRPr="00B17A3B">
        <w:rPr>
          <w:rFonts w:ascii="Times New Roman" w:hAnsi="Times New Roman" w:cs="Times New Roman"/>
          <w:sz w:val="28"/>
          <w:szCs w:val="28"/>
        </w:rPr>
        <w:t xml:space="preserve"> =</w:t>
      </w:r>
      <w:r>
        <w:rPr>
          <w:rFonts w:ascii="Times New Roman" w:hAnsi="Times New Roman" w:cs="Times New Roman"/>
          <w:sz w:val="28"/>
          <w:szCs w:val="28"/>
        </w:rPr>
        <w:t xml:space="preserve"> 228 нФ.</w:t>
      </w:r>
    </w:p>
    <w:p w:rsidR="00B17A3B" w:rsidRPr="00E0353F" w:rsidRDefault="00B17A3B" w:rsidP="0019318E">
      <w:pPr>
        <w:spacing w:after="0" w:line="360" w:lineRule="auto"/>
        <w:ind w:firstLine="709"/>
        <w:jc w:val="both"/>
        <w:rPr>
          <w:rFonts w:ascii="Times New Roman" w:hAnsi="Times New Roman" w:cs="Times New Roman"/>
          <w:bCs/>
          <w:sz w:val="28"/>
          <w:szCs w:val="28"/>
        </w:rPr>
      </w:pPr>
      <w:r w:rsidRPr="00B17A3B">
        <w:rPr>
          <w:rFonts w:ascii="Times New Roman" w:hAnsi="Times New Roman" w:cs="Times New Roman"/>
          <w:bCs/>
          <w:sz w:val="28"/>
          <w:szCs w:val="28"/>
        </w:rPr>
        <w:t>Выберем ближайшее значение из ряда С</w:t>
      </w:r>
      <w:proofErr w:type="gramStart"/>
      <w:r>
        <w:rPr>
          <w:rFonts w:ascii="Times New Roman" w:hAnsi="Times New Roman" w:cs="Times New Roman"/>
          <w:bCs/>
          <w:sz w:val="28"/>
          <w:szCs w:val="28"/>
          <w:vertAlign w:val="subscript"/>
          <w:lang w:val="en-US"/>
        </w:rPr>
        <w:t>r</w:t>
      </w:r>
      <w:proofErr w:type="gramEnd"/>
      <w:r w:rsidRPr="00B17A3B">
        <w:rPr>
          <w:rFonts w:ascii="Times New Roman" w:hAnsi="Times New Roman" w:cs="Times New Roman"/>
          <w:bCs/>
          <w:sz w:val="28"/>
          <w:szCs w:val="28"/>
        </w:rPr>
        <w:t xml:space="preserve"> = 22</w:t>
      </w:r>
      <w:r>
        <w:rPr>
          <w:rFonts w:ascii="Times New Roman" w:hAnsi="Times New Roman" w:cs="Times New Roman"/>
          <w:bCs/>
          <w:sz w:val="28"/>
          <w:szCs w:val="28"/>
        </w:rPr>
        <w:t>0</w:t>
      </w:r>
      <w:r w:rsidRPr="00B17A3B">
        <w:rPr>
          <w:rFonts w:ascii="Times New Roman" w:hAnsi="Times New Roman" w:cs="Times New Roman"/>
          <w:bCs/>
          <w:sz w:val="28"/>
          <w:szCs w:val="28"/>
        </w:rPr>
        <w:t xml:space="preserve"> </w:t>
      </w:r>
      <w:proofErr w:type="spellStart"/>
      <w:r w:rsidRPr="00B17A3B">
        <w:rPr>
          <w:rFonts w:ascii="Times New Roman" w:hAnsi="Times New Roman" w:cs="Times New Roman"/>
          <w:bCs/>
          <w:sz w:val="28"/>
          <w:szCs w:val="28"/>
        </w:rPr>
        <w:t>нф</w:t>
      </w:r>
      <w:proofErr w:type="spellEnd"/>
      <w:r w:rsidRPr="00B17A3B">
        <w:rPr>
          <w:rFonts w:ascii="Times New Roman" w:hAnsi="Times New Roman" w:cs="Times New Roman"/>
          <w:bCs/>
          <w:sz w:val="28"/>
          <w:szCs w:val="28"/>
        </w:rPr>
        <w:t xml:space="preserve">. Пересчитаем значение </w:t>
      </w:r>
      <w:proofErr w:type="spellStart"/>
      <w:r w:rsidRPr="00B17A3B">
        <w:rPr>
          <w:rFonts w:ascii="Times New Roman" w:hAnsi="Times New Roman" w:cs="Times New Roman"/>
          <w:bCs/>
          <w:sz w:val="28"/>
          <w:szCs w:val="28"/>
          <w:lang w:val="en-US"/>
        </w:rPr>
        <w:t>F</w:t>
      </w:r>
      <w:r w:rsidRPr="00B17A3B">
        <w:rPr>
          <w:rFonts w:ascii="Times New Roman" w:hAnsi="Times New Roman" w:cs="Times New Roman"/>
          <w:bCs/>
          <w:sz w:val="28"/>
          <w:szCs w:val="28"/>
          <w:vertAlign w:val="subscript"/>
          <w:lang w:val="en-US"/>
        </w:rPr>
        <w:t>rl</w:t>
      </w:r>
      <w:proofErr w:type="spellEnd"/>
      <w:r w:rsidRPr="00B17A3B">
        <w:rPr>
          <w:rFonts w:ascii="Times New Roman" w:hAnsi="Times New Roman" w:cs="Times New Roman"/>
          <w:bCs/>
          <w:sz w:val="28"/>
          <w:szCs w:val="28"/>
        </w:rPr>
        <w:t xml:space="preserve">, чтобы сохранить </w:t>
      </w:r>
      <w:proofErr w:type="spellStart"/>
      <w:r w:rsidRPr="00B17A3B">
        <w:rPr>
          <w:rFonts w:ascii="Times New Roman" w:hAnsi="Times New Roman" w:cs="Times New Roman"/>
          <w:bCs/>
          <w:sz w:val="28"/>
          <w:szCs w:val="28"/>
          <w:lang w:val="en-US"/>
        </w:rPr>
        <w:t>Q</w:t>
      </w:r>
      <w:r w:rsidRPr="00B17A3B">
        <w:rPr>
          <w:rFonts w:ascii="Times New Roman" w:hAnsi="Times New Roman" w:cs="Times New Roman"/>
          <w:bCs/>
          <w:sz w:val="28"/>
          <w:szCs w:val="28"/>
          <w:vertAlign w:val="subscript"/>
          <w:lang w:val="en-US"/>
        </w:rPr>
        <w:t>ma</w:t>
      </w:r>
      <w:r w:rsidR="00E0353F">
        <w:rPr>
          <w:rFonts w:ascii="Times New Roman" w:hAnsi="Times New Roman" w:cs="Times New Roman"/>
          <w:bCs/>
          <w:sz w:val="28"/>
          <w:szCs w:val="28"/>
          <w:vertAlign w:val="subscript"/>
          <w:lang w:val="en-US"/>
        </w:rPr>
        <w:t>x</w:t>
      </w:r>
      <w:proofErr w:type="spellEnd"/>
      <w:r w:rsidRPr="00B17A3B">
        <w:rPr>
          <w:rFonts w:ascii="Times New Roman" w:hAnsi="Times New Roman" w:cs="Times New Roman"/>
          <w:bCs/>
          <w:sz w:val="28"/>
          <w:szCs w:val="28"/>
        </w:rPr>
        <w:t xml:space="preserve"> при выбранном значении С</w:t>
      </w:r>
      <w:proofErr w:type="gramStart"/>
      <w:r w:rsidR="00E0353F">
        <w:rPr>
          <w:rFonts w:ascii="Times New Roman" w:hAnsi="Times New Roman" w:cs="Times New Roman"/>
          <w:bCs/>
          <w:sz w:val="28"/>
          <w:szCs w:val="28"/>
          <w:vertAlign w:val="subscript"/>
          <w:lang w:val="en-US"/>
        </w:rPr>
        <w:t>r</w:t>
      </w:r>
      <w:proofErr w:type="gramEnd"/>
      <w:r w:rsidRPr="00B17A3B">
        <w:rPr>
          <w:rFonts w:ascii="Times New Roman" w:hAnsi="Times New Roman" w:cs="Times New Roman"/>
          <w:bCs/>
          <w:sz w:val="28"/>
          <w:szCs w:val="28"/>
        </w:rPr>
        <w:t>:</w:t>
      </w:r>
    </w:p>
    <w:p w:rsidR="00E0353F" w:rsidRDefault="00E0353F"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1902045" cy="467980"/>
            <wp:effectExtent l="19050" t="0" r="2955" b="0"/>
            <wp:docPr id="2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srcRect/>
                    <a:stretch>
                      <a:fillRect/>
                    </a:stretch>
                  </pic:blipFill>
                  <pic:spPr bwMode="auto">
                    <a:xfrm>
                      <a:off x="0" y="0"/>
                      <a:ext cx="1901877" cy="467939"/>
                    </a:xfrm>
                    <a:prstGeom prst="rect">
                      <a:avLst/>
                    </a:prstGeom>
                    <a:noFill/>
                    <a:ln w="9525">
                      <a:noFill/>
                      <a:miter lim="800000"/>
                      <a:headEnd/>
                      <a:tailEnd/>
                    </a:ln>
                  </pic:spPr>
                </pic:pic>
              </a:graphicData>
            </a:graphic>
          </wp:inline>
        </w:drawing>
      </w:r>
    </w:p>
    <w:p w:rsidR="00E0353F" w:rsidRPr="00944050" w:rsidRDefault="00E0353F" w:rsidP="0019318E">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F</w:t>
      </w:r>
      <w:r w:rsidRPr="00E0353F">
        <w:rPr>
          <w:rFonts w:ascii="Times New Roman" w:hAnsi="Times New Roman" w:cs="Times New Roman"/>
          <w:sz w:val="28"/>
          <w:szCs w:val="28"/>
          <w:vertAlign w:val="subscript"/>
          <w:lang w:val="en-US"/>
        </w:rPr>
        <w:t>r</w:t>
      </w:r>
      <w:r w:rsidRPr="00944050">
        <w:rPr>
          <w:rFonts w:ascii="Times New Roman" w:hAnsi="Times New Roman" w:cs="Times New Roman"/>
          <w:sz w:val="28"/>
          <w:szCs w:val="28"/>
          <w:vertAlign w:val="subscript"/>
          <w:lang w:val="en-US"/>
        </w:rPr>
        <w:t>1</w:t>
      </w:r>
      <w:r w:rsidRPr="00944050">
        <w:rPr>
          <w:rFonts w:ascii="Times New Roman" w:hAnsi="Times New Roman" w:cs="Times New Roman"/>
          <w:sz w:val="28"/>
          <w:szCs w:val="28"/>
          <w:lang w:val="en-US"/>
        </w:rPr>
        <w:t xml:space="preserve"> = 103</w:t>
      </w:r>
      <w:proofErr w:type="gramStart"/>
      <w:r w:rsidRPr="00944050">
        <w:rPr>
          <w:rFonts w:ascii="Times New Roman" w:hAnsi="Times New Roman" w:cs="Times New Roman"/>
          <w:sz w:val="28"/>
          <w:szCs w:val="28"/>
          <w:lang w:val="en-US"/>
        </w:rPr>
        <w:t>,6</w:t>
      </w:r>
      <w:proofErr w:type="gramEnd"/>
      <w:r w:rsidRPr="00944050">
        <w:rPr>
          <w:rFonts w:ascii="Times New Roman" w:hAnsi="Times New Roman" w:cs="Times New Roman"/>
          <w:sz w:val="28"/>
          <w:szCs w:val="28"/>
          <w:lang w:val="en-US"/>
        </w:rPr>
        <w:t xml:space="preserve"> </w:t>
      </w:r>
      <w:r>
        <w:rPr>
          <w:rFonts w:ascii="Times New Roman" w:hAnsi="Times New Roman" w:cs="Times New Roman"/>
          <w:sz w:val="28"/>
          <w:szCs w:val="28"/>
        </w:rPr>
        <w:t>кГц</w:t>
      </w:r>
      <w:r w:rsidRPr="00944050">
        <w:rPr>
          <w:rFonts w:ascii="Times New Roman" w:hAnsi="Times New Roman" w:cs="Times New Roman"/>
          <w:sz w:val="28"/>
          <w:szCs w:val="28"/>
          <w:lang w:val="en-US"/>
        </w:rPr>
        <w:t>.</w:t>
      </w:r>
    </w:p>
    <w:p w:rsidR="00E0353F" w:rsidRPr="00944050" w:rsidRDefault="00E0353F" w:rsidP="00E0353F">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Пересчитаем</w:t>
      </w:r>
      <w:r w:rsidRPr="00944050">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sidRPr="00944050">
        <w:rPr>
          <w:rFonts w:ascii="Times New Roman" w:hAnsi="Times New Roman" w:cs="Times New Roman"/>
          <w:sz w:val="28"/>
          <w:szCs w:val="28"/>
          <w:lang w:val="en-US"/>
        </w:rPr>
        <w:t>:</w:t>
      </w:r>
    </w:p>
    <w:p w:rsidR="00E0353F" w:rsidRPr="00944050" w:rsidRDefault="00E0353F" w:rsidP="00E0353F">
      <w:pPr>
        <w:spacing w:after="0" w:line="360" w:lineRule="auto"/>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L</w:t>
      </w:r>
      <w:r w:rsidRPr="00B17A3B">
        <w:rPr>
          <w:rFonts w:ascii="Times New Roman" w:hAnsi="Times New Roman" w:cs="Times New Roman"/>
          <w:sz w:val="28"/>
          <w:szCs w:val="28"/>
          <w:vertAlign w:val="subscript"/>
          <w:lang w:val="en-US"/>
        </w:rPr>
        <w:t>r</w:t>
      </w:r>
      <w:proofErr w:type="spellEnd"/>
      <w:r w:rsidRPr="00944050">
        <w:rPr>
          <w:rFonts w:ascii="Times New Roman" w:hAnsi="Times New Roman" w:cs="Times New Roman"/>
          <w:sz w:val="28"/>
          <w:szCs w:val="28"/>
          <w:lang w:val="en-US"/>
        </w:rPr>
        <w:t xml:space="preserve"> = 10</w:t>
      </w:r>
      <w:proofErr w:type="gramStart"/>
      <w:r w:rsidRPr="00944050">
        <w:rPr>
          <w:rFonts w:ascii="Times New Roman" w:hAnsi="Times New Roman" w:cs="Times New Roman"/>
          <w:sz w:val="28"/>
          <w:szCs w:val="28"/>
          <w:lang w:val="en-US"/>
        </w:rPr>
        <w:t>,7</w:t>
      </w:r>
      <w:proofErr w:type="gramEnd"/>
      <w:r w:rsidRPr="00944050">
        <w:rPr>
          <w:rFonts w:ascii="Times New Roman" w:hAnsi="Times New Roman" w:cs="Times New Roman"/>
          <w:sz w:val="28"/>
          <w:szCs w:val="28"/>
          <w:lang w:val="en-US"/>
        </w:rPr>
        <w:t xml:space="preserve"> </w:t>
      </w:r>
      <w:r>
        <w:rPr>
          <w:rFonts w:ascii="Times New Roman" w:hAnsi="Times New Roman" w:cs="Times New Roman"/>
          <w:sz w:val="28"/>
          <w:szCs w:val="28"/>
        </w:rPr>
        <w:t>мкГн</w:t>
      </w:r>
      <w:r w:rsidRPr="00944050">
        <w:rPr>
          <w:rFonts w:ascii="Times New Roman" w:hAnsi="Times New Roman" w:cs="Times New Roman"/>
          <w:sz w:val="28"/>
          <w:szCs w:val="28"/>
          <w:lang w:val="en-US"/>
        </w:rPr>
        <w:t>.</w:t>
      </w:r>
    </w:p>
    <w:p w:rsidR="00E0353F" w:rsidRPr="00E0353F" w:rsidRDefault="00E0353F" w:rsidP="00E0353F">
      <w:pPr>
        <w:spacing w:after="0" w:line="360" w:lineRule="auto"/>
        <w:ind w:firstLine="709"/>
        <w:jc w:val="both"/>
        <w:rPr>
          <w:rFonts w:ascii="Times New Roman" w:hAnsi="Times New Roman" w:cs="Times New Roman"/>
          <w:sz w:val="28"/>
          <w:szCs w:val="28"/>
        </w:rPr>
      </w:pPr>
      <w:r w:rsidRPr="00E0353F">
        <w:rPr>
          <w:rFonts w:ascii="Times New Roman" w:hAnsi="Times New Roman" w:cs="Times New Roman"/>
          <w:bCs/>
          <w:sz w:val="28"/>
          <w:szCs w:val="28"/>
        </w:rPr>
        <w:lastRenderedPageBreak/>
        <w:t xml:space="preserve">Чтобы оставаться в режиме ПНН, реальное значение </w:t>
      </w:r>
      <w:proofErr w:type="spellStart"/>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должно быть меньше рассчитанного. Теперь рассчитаем </w:t>
      </w: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sidRPr="00E0353F">
        <w:rPr>
          <w:rFonts w:ascii="Times New Roman" w:hAnsi="Times New Roman" w:cs="Times New Roman"/>
          <w:bCs/>
          <w:sz w:val="28"/>
          <w:szCs w:val="28"/>
        </w:rPr>
        <w:t xml:space="preserve"> из </w:t>
      </w:r>
      <w:proofErr w:type="spellStart"/>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и </w:t>
      </w:r>
      <w:r>
        <w:rPr>
          <w:rFonts w:ascii="Times New Roman" w:hAnsi="Times New Roman" w:cs="Times New Roman"/>
          <w:bCs/>
          <w:sz w:val="28"/>
          <w:szCs w:val="28"/>
          <w:lang w:val="en-US"/>
        </w:rPr>
        <w:t>k</w:t>
      </w:r>
      <w:r w:rsidRPr="00E0353F">
        <w:rPr>
          <w:rFonts w:ascii="Times New Roman" w:hAnsi="Times New Roman" w:cs="Times New Roman"/>
          <w:bCs/>
          <w:sz w:val="28"/>
          <w:szCs w:val="28"/>
        </w:rPr>
        <w:t>:</w:t>
      </w:r>
    </w:p>
    <w:p w:rsidR="00E0353F" w:rsidRDefault="00E0353F" w:rsidP="00E0353F">
      <w:pPr>
        <w:spacing w:after="0" w:line="360" w:lineRule="auto"/>
        <w:ind w:firstLine="709"/>
        <w:jc w:val="both"/>
        <w:rPr>
          <w:rFonts w:ascii="Times New Roman" w:hAnsi="Times New Roman" w:cs="Times New Roman"/>
          <w:bCs/>
          <w:sz w:val="28"/>
          <w:szCs w:val="28"/>
        </w:rPr>
      </w:pP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sidRPr="00E0353F">
        <w:rPr>
          <w:rFonts w:ascii="Times New Roman" w:hAnsi="Times New Roman" w:cs="Times New Roman"/>
          <w:bCs/>
          <w:sz w:val="28"/>
          <w:szCs w:val="28"/>
        </w:rPr>
        <w:t xml:space="preserve"> = </w:t>
      </w:r>
      <w:proofErr w:type="spellStart"/>
      <w:r>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r</w:t>
      </w:r>
      <w:proofErr w:type="spellEnd"/>
      <w:r w:rsidRPr="00E0353F">
        <w:rPr>
          <w:rFonts w:ascii="Times New Roman" w:hAnsi="Times New Roman" w:cs="Times New Roman"/>
          <w:bCs/>
          <w:sz w:val="28"/>
          <w:szCs w:val="28"/>
        </w:rPr>
        <w:t xml:space="preserve"> * </w:t>
      </w:r>
      <w:r>
        <w:rPr>
          <w:rFonts w:ascii="Times New Roman" w:hAnsi="Times New Roman" w:cs="Times New Roman"/>
          <w:bCs/>
          <w:sz w:val="28"/>
          <w:szCs w:val="28"/>
          <w:lang w:val="en-US"/>
        </w:rPr>
        <w:t>k</w:t>
      </w:r>
      <w:r w:rsidRPr="00E0353F">
        <w:rPr>
          <w:rFonts w:ascii="Times New Roman" w:hAnsi="Times New Roman" w:cs="Times New Roman"/>
          <w:bCs/>
          <w:sz w:val="28"/>
          <w:szCs w:val="28"/>
        </w:rPr>
        <w:t xml:space="preserve"> = 10</w:t>
      </w:r>
      <w:proofErr w:type="gramStart"/>
      <w:r w:rsidR="007A02BE">
        <w:rPr>
          <w:rFonts w:ascii="Times New Roman" w:hAnsi="Times New Roman" w:cs="Times New Roman"/>
          <w:bCs/>
          <w:sz w:val="28"/>
          <w:szCs w:val="28"/>
        </w:rPr>
        <w:t>,7</w:t>
      </w:r>
      <w:proofErr w:type="gramEnd"/>
      <w:r>
        <w:rPr>
          <w:rFonts w:ascii="Times New Roman" w:hAnsi="Times New Roman" w:cs="Times New Roman"/>
          <w:bCs/>
          <w:sz w:val="28"/>
          <w:szCs w:val="28"/>
        </w:rPr>
        <w:t xml:space="preserve"> *5 = </w:t>
      </w:r>
      <w:r w:rsidRPr="00E0353F">
        <w:rPr>
          <w:rFonts w:ascii="Times New Roman" w:hAnsi="Times New Roman" w:cs="Times New Roman"/>
          <w:bCs/>
          <w:sz w:val="28"/>
          <w:szCs w:val="28"/>
        </w:rPr>
        <w:t>53,5</w:t>
      </w:r>
      <w:r>
        <w:rPr>
          <w:rFonts w:ascii="Times New Roman" w:hAnsi="Times New Roman" w:cs="Times New Roman"/>
          <w:bCs/>
          <w:sz w:val="28"/>
          <w:szCs w:val="28"/>
        </w:rPr>
        <w:t xml:space="preserve"> мкГн.</w:t>
      </w:r>
    </w:p>
    <w:p w:rsidR="00E0353F" w:rsidRDefault="00E0353F" w:rsidP="00E0353F">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Суммарное значение индуктивности первичной стороны равно:</w:t>
      </w:r>
    </w:p>
    <w:p w:rsidR="00E0353F" w:rsidRDefault="00E0353F" w:rsidP="00E0353F">
      <w:pPr>
        <w:spacing w:after="0" w:line="360" w:lineRule="auto"/>
        <w:ind w:firstLine="709"/>
        <w:jc w:val="both"/>
        <w:rPr>
          <w:rFonts w:ascii="Times New Roman" w:hAnsi="Times New Roman" w:cs="Times New Roman"/>
          <w:sz w:val="28"/>
          <w:szCs w:val="28"/>
        </w:rPr>
      </w:pPr>
      <w:proofErr w:type="spellStart"/>
      <w:r w:rsidRPr="00E0353F">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p</w:t>
      </w:r>
      <w:proofErr w:type="spellEnd"/>
      <w:r>
        <w:rPr>
          <w:rFonts w:ascii="Times New Roman" w:hAnsi="Times New Roman" w:cs="Times New Roman"/>
          <w:sz w:val="28"/>
          <w:szCs w:val="28"/>
        </w:rPr>
        <w:t xml:space="preserve"> =</w:t>
      </w:r>
      <w:r w:rsidRPr="004B4A6E">
        <w:rPr>
          <w:rFonts w:ascii="Times New Roman" w:hAnsi="Times New Roman" w:cs="Times New Roman"/>
          <w:bCs/>
          <w:sz w:val="28"/>
          <w:szCs w:val="28"/>
        </w:rPr>
        <w:t xml:space="preserve"> </w:t>
      </w:r>
      <w:r w:rsidRPr="00E0353F">
        <w:rPr>
          <w:rFonts w:ascii="Times New Roman" w:hAnsi="Times New Roman" w:cs="Times New Roman"/>
          <w:bCs/>
          <w:sz w:val="28"/>
          <w:szCs w:val="28"/>
          <w:lang w:val="en-US"/>
        </w:rPr>
        <w:t>L</w:t>
      </w:r>
      <w:r w:rsidRPr="00E0353F">
        <w:rPr>
          <w:rFonts w:ascii="Times New Roman" w:hAnsi="Times New Roman" w:cs="Times New Roman"/>
          <w:bCs/>
          <w:sz w:val="28"/>
          <w:szCs w:val="28"/>
          <w:vertAlign w:val="subscript"/>
          <w:lang w:val="en-US"/>
        </w:rPr>
        <w:t>m</w:t>
      </w:r>
      <w:r>
        <w:rPr>
          <w:rFonts w:ascii="Times New Roman" w:hAnsi="Times New Roman" w:cs="Times New Roman"/>
          <w:sz w:val="28"/>
          <w:szCs w:val="28"/>
        </w:rPr>
        <w:t xml:space="preserve"> + </w:t>
      </w:r>
      <w:proofErr w:type="spellStart"/>
      <w:r w:rsidRPr="00E0353F">
        <w:rPr>
          <w:rFonts w:ascii="Times New Roman" w:hAnsi="Times New Roman" w:cs="Times New Roman"/>
          <w:bCs/>
          <w:sz w:val="28"/>
          <w:szCs w:val="28"/>
          <w:lang w:val="en-US"/>
        </w:rPr>
        <w:t>L</w:t>
      </w:r>
      <w:r>
        <w:rPr>
          <w:rFonts w:ascii="Times New Roman" w:hAnsi="Times New Roman" w:cs="Times New Roman"/>
          <w:bCs/>
          <w:sz w:val="28"/>
          <w:szCs w:val="28"/>
          <w:vertAlign w:val="subscript"/>
          <w:lang w:val="en-US"/>
        </w:rPr>
        <w:t>r</w:t>
      </w:r>
      <w:proofErr w:type="spellEnd"/>
      <w:r>
        <w:rPr>
          <w:rFonts w:ascii="Times New Roman" w:hAnsi="Times New Roman" w:cs="Times New Roman"/>
          <w:sz w:val="28"/>
          <w:szCs w:val="28"/>
        </w:rPr>
        <w:t xml:space="preserve"> =</w:t>
      </w:r>
      <w:r w:rsidRPr="004B4A6E">
        <w:rPr>
          <w:rFonts w:ascii="Times New Roman" w:hAnsi="Times New Roman" w:cs="Times New Roman"/>
          <w:sz w:val="28"/>
          <w:szCs w:val="28"/>
        </w:rPr>
        <w:t xml:space="preserve"> 64</w:t>
      </w:r>
      <w:proofErr w:type="gramStart"/>
      <w:r w:rsidRPr="004B4A6E">
        <w:rPr>
          <w:rFonts w:ascii="Times New Roman" w:hAnsi="Times New Roman" w:cs="Times New Roman"/>
          <w:sz w:val="28"/>
          <w:szCs w:val="28"/>
        </w:rPr>
        <w:t>,2</w:t>
      </w:r>
      <w:proofErr w:type="gramEnd"/>
      <w:r w:rsidRPr="004B4A6E">
        <w:rPr>
          <w:rFonts w:ascii="Times New Roman" w:hAnsi="Times New Roman" w:cs="Times New Roman"/>
          <w:sz w:val="28"/>
          <w:szCs w:val="28"/>
        </w:rPr>
        <w:t xml:space="preserve"> </w:t>
      </w:r>
      <w:r>
        <w:rPr>
          <w:rFonts w:ascii="Times New Roman" w:hAnsi="Times New Roman" w:cs="Times New Roman"/>
          <w:sz w:val="28"/>
          <w:szCs w:val="28"/>
        </w:rPr>
        <w:t>мкГн.</w:t>
      </w:r>
    </w:p>
    <w:p w:rsidR="00E0353F" w:rsidRDefault="004B4A6E" w:rsidP="00E0353F">
      <w:pPr>
        <w:spacing w:after="0" w:line="360" w:lineRule="auto"/>
        <w:ind w:firstLine="709"/>
        <w:jc w:val="both"/>
        <w:rPr>
          <w:rFonts w:ascii="Times New Roman" w:hAnsi="Times New Roman" w:cs="Times New Roman"/>
          <w:sz w:val="28"/>
          <w:szCs w:val="28"/>
        </w:rPr>
      </w:pPr>
      <w:r w:rsidRPr="004B4A6E">
        <w:rPr>
          <w:rFonts w:ascii="Times New Roman" w:hAnsi="Times New Roman" w:cs="Times New Roman"/>
          <w:sz w:val="28"/>
          <w:szCs w:val="28"/>
        </w:rPr>
        <w:t>2</w:t>
      </w:r>
      <w:r>
        <w:rPr>
          <w:rFonts w:ascii="Times New Roman" w:hAnsi="Times New Roman" w:cs="Times New Roman"/>
          <w:sz w:val="28"/>
          <w:szCs w:val="28"/>
        </w:rPr>
        <w:t>.6 Расчет количества витков первичной и вторичной обмоток</w:t>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Используем стандартное выражени</w:t>
      </w:r>
      <w:r w:rsidR="00F05DAC">
        <w:rPr>
          <w:rFonts w:ascii="Times New Roman" w:hAnsi="Times New Roman" w:cs="Times New Roman"/>
          <w:sz w:val="28"/>
          <w:szCs w:val="28"/>
        </w:rPr>
        <w:t>е</w:t>
      </w:r>
      <w:r>
        <w:rPr>
          <w:rFonts w:ascii="Times New Roman" w:hAnsi="Times New Roman" w:cs="Times New Roman"/>
          <w:sz w:val="28"/>
          <w:szCs w:val="28"/>
        </w:rPr>
        <w:t xml:space="preserve"> для расчета количества витков первичной обмотки трансформатора </w:t>
      </w:r>
      <w:proofErr w:type="spellStart"/>
      <w:r>
        <w:rPr>
          <w:rFonts w:ascii="Times New Roman" w:hAnsi="Times New Roman" w:cs="Times New Roman"/>
          <w:sz w:val="28"/>
          <w:szCs w:val="28"/>
        </w:rPr>
        <w:t>полумостового</w:t>
      </w:r>
      <w:proofErr w:type="spellEnd"/>
      <w:r>
        <w:rPr>
          <w:rFonts w:ascii="Times New Roman" w:hAnsi="Times New Roman" w:cs="Times New Roman"/>
          <w:sz w:val="28"/>
          <w:szCs w:val="28"/>
        </w:rPr>
        <w:t xml:space="preserve"> преобразователя:</w:t>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97609" cy="487508"/>
            <wp:effectExtent l="19050" t="0" r="259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lum contrast="10000"/>
                    </a:blip>
                    <a:srcRect/>
                    <a:stretch>
                      <a:fillRect/>
                    </a:stretch>
                  </pic:blipFill>
                  <pic:spPr bwMode="auto">
                    <a:xfrm>
                      <a:off x="0" y="0"/>
                      <a:ext cx="1597295" cy="487412"/>
                    </a:xfrm>
                    <a:prstGeom prst="rect">
                      <a:avLst/>
                    </a:prstGeom>
                    <a:noFill/>
                    <a:ln w="9525">
                      <a:noFill/>
                      <a:miter lim="800000"/>
                      <a:headEnd/>
                      <a:tailEnd/>
                    </a:ln>
                  </pic:spPr>
                </pic:pic>
              </a:graphicData>
            </a:graphic>
          </wp:inline>
        </w:drawing>
      </w:r>
    </w:p>
    <w:p w:rsidR="004B4A6E" w:rsidRDefault="004B4A6E"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00944050">
        <w:rPr>
          <w:rFonts w:ascii="Times New Roman" w:hAnsi="Times New Roman" w:cs="Times New Roman"/>
          <w:sz w:val="28"/>
          <w:szCs w:val="28"/>
        </w:rPr>
        <w:t>∆</w:t>
      </w:r>
      <w:r w:rsidR="003443B1">
        <w:rPr>
          <w:rFonts w:ascii="Times New Roman" w:hAnsi="Times New Roman" w:cs="Times New Roman"/>
          <w:sz w:val="28"/>
          <w:szCs w:val="28"/>
          <w:lang w:val="en-US"/>
        </w:rPr>
        <w:t>B</w:t>
      </w:r>
      <w:r w:rsidR="003443B1" w:rsidRPr="003443B1">
        <w:rPr>
          <w:rFonts w:ascii="Times New Roman" w:hAnsi="Times New Roman" w:cs="Times New Roman"/>
          <w:sz w:val="28"/>
          <w:szCs w:val="28"/>
        </w:rPr>
        <w:t xml:space="preserve"> = 0</w:t>
      </w:r>
      <w:r w:rsidR="003443B1">
        <w:rPr>
          <w:rFonts w:ascii="Times New Roman" w:hAnsi="Times New Roman" w:cs="Times New Roman"/>
          <w:sz w:val="28"/>
          <w:szCs w:val="28"/>
        </w:rPr>
        <w:t xml:space="preserve">,2 Тл, </w:t>
      </w:r>
      <w:proofErr w:type="spellStart"/>
      <w:r w:rsidR="003443B1">
        <w:rPr>
          <w:rFonts w:ascii="Times New Roman" w:hAnsi="Times New Roman" w:cs="Times New Roman"/>
          <w:sz w:val="28"/>
          <w:szCs w:val="28"/>
        </w:rPr>
        <w:t>Ае</w:t>
      </w:r>
      <w:proofErr w:type="spellEnd"/>
      <w:r w:rsidR="003443B1">
        <w:rPr>
          <w:rFonts w:ascii="Times New Roman" w:hAnsi="Times New Roman" w:cs="Times New Roman"/>
          <w:sz w:val="28"/>
          <w:szCs w:val="28"/>
        </w:rPr>
        <w:t xml:space="preserve"> = </w:t>
      </w:r>
      <w:r w:rsidR="004F6431" w:rsidRPr="004F6431">
        <w:rPr>
          <w:rFonts w:ascii="Times New Roman" w:hAnsi="Times New Roman" w:cs="Times New Roman"/>
          <w:sz w:val="28"/>
          <w:szCs w:val="28"/>
        </w:rPr>
        <w:t>4</w:t>
      </w:r>
      <w:r w:rsidR="003443B1">
        <w:rPr>
          <w:rFonts w:ascii="Times New Roman" w:hAnsi="Times New Roman" w:cs="Times New Roman"/>
          <w:sz w:val="28"/>
          <w:szCs w:val="28"/>
        </w:rPr>
        <w:t>,</w:t>
      </w:r>
      <w:r w:rsidR="004F6431" w:rsidRPr="004F6431">
        <w:rPr>
          <w:rFonts w:ascii="Times New Roman" w:hAnsi="Times New Roman" w:cs="Times New Roman"/>
          <w:sz w:val="28"/>
          <w:szCs w:val="28"/>
        </w:rPr>
        <w:t>20</w:t>
      </w:r>
      <w:r w:rsidR="003443B1">
        <w:rPr>
          <w:rFonts w:ascii="Times New Roman" w:hAnsi="Times New Roman" w:cs="Times New Roman"/>
          <w:sz w:val="28"/>
          <w:szCs w:val="28"/>
        </w:rPr>
        <w:t xml:space="preserve"> см</w:t>
      </w:r>
      <w:r w:rsidR="003443B1" w:rsidRPr="003443B1">
        <w:rPr>
          <w:rFonts w:ascii="Times New Roman" w:hAnsi="Times New Roman" w:cs="Times New Roman"/>
          <w:sz w:val="28"/>
          <w:szCs w:val="28"/>
          <w:vertAlign w:val="superscript"/>
        </w:rPr>
        <w:t>2</w:t>
      </w:r>
      <w:r w:rsidR="003443B1">
        <w:rPr>
          <w:rFonts w:ascii="Times New Roman" w:hAnsi="Times New Roman" w:cs="Times New Roman"/>
          <w:sz w:val="28"/>
          <w:szCs w:val="28"/>
        </w:rPr>
        <w:t xml:space="preserve"> (для сердечника </w:t>
      </w:r>
      <w:r w:rsidR="004F6431">
        <w:rPr>
          <w:rFonts w:ascii="Times New Roman" w:hAnsi="Times New Roman" w:cs="Times New Roman"/>
          <w:sz w:val="28"/>
          <w:szCs w:val="28"/>
          <w:lang w:val="en-US"/>
        </w:rPr>
        <w:t>E</w:t>
      </w:r>
      <w:r w:rsidR="004F6431" w:rsidRPr="004F6431">
        <w:rPr>
          <w:rFonts w:ascii="Times New Roman" w:hAnsi="Times New Roman" w:cs="Times New Roman"/>
          <w:sz w:val="28"/>
          <w:szCs w:val="28"/>
        </w:rPr>
        <w:t>55/28/25</w:t>
      </w:r>
      <w:r w:rsidR="003443B1">
        <w:rPr>
          <w:rFonts w:ascii="Times New Roman" w:hAnsi="Times New Roman" w:cs="Times New Roman"/>
          <w:sz w:val="28"/>
          <w:szCs w:val="28"/>
        </w:rPr>
        <w:t xml:space="preserve">), </w:t>
      </w:r>
      <w:proofErr w:type="spellStart"/>
      <w:r w:rsidR="003443B1">
        <w:rPr>
          <w:rFonts w:ascii="Times New Roman" w:hAnsi="Times New Roman" w:cs="Times New Roman"/>
          <w:sz w:val="28"/>
          <w:szCs w:val="28"/>
          <w:lang w:val="en-US"/>
        </w:rPr>
        <w:t>F</w:t>
      </w:r>
      <w:r w:rsidR="003443B1" w:rsidRPr="003443B1">
        <w:rPr>
          <w:rFonts w:ascii="Times New Roman" w:hAnsi="Times New Roman" w:cs="Times New Roman"/>
          <w:sz w:val="28"/>
          <w:szCs w:val="28"/>
          <w:lang w:val="en-US"/>
        </w:rPr>
        <w:t>min</w:t>
      </w:r>
      <w:proofErr w:type="spellEnd"/>
      <w:r w:rsidR="003443B1" w:rsidRPr="003443B1">
        <w:rPr>
          <w:rFonts w:ascii="Times New Roman" w:hAnsi="Times New Roman" w:cs="Times New Roman"/>
          <w:sz w:val="28"/>
          <w:szCs w:val="28"/>
        </w:rPr>
        <w:t xml:space="preserve">= </w:t>
      </w:r>
      <w:r w:rsidR="003443B1" w:rsidRPr="002C1BD8">
        <w:rPr>
          <w:rFonts w:ascii="Times New Roman" w:hAnsi="Times New Roman" w:cs="Times New Roman"/>
          <w:sz w:val="28"/>
          <w:szCs w:val="28"/>
          <w:lang w:val="de-DE"/>
        </w:rPr>
        <w:t xml:space="preserve">51,2 </w:t>
      </w:r>
      <w:r w:rsidR="003443B1">
        <w:rPr>
          <w:rFonts w:ascii="Times New Roman" w:hAnsi="Times New Roman" w:cs="Times New Roman"/>
          <w:sz w:val="28"/>
          <w:szCs w:val="28"/>
        </w:rPr>
        <w:t xml:space="preserve">кГц, </w:t>
      </w:r>
      <w:proofErr w:type="spellStart"/>
      <w:r w:rsidR="003443B1">
        <w:rPr>
          <w:rFonts w:ascii="Times New Roman" w:hAnsi="Times New Roman" w:cs="Times New Roman"/>
          <w:sz w:val="28"/>
          <w:szCs w:val="28"/>
          <w:lang w:val="en-US"/>
        </w:rPr>
        <w:t>Vin</w:t>
      </w:r>
      <w:r w:rsidR="003443B1" w:rsidRPr="003443B1">
        <w:rPr>
          <w:rFonts w:ascii="Times New Roman" w:hAnsi="Times New Roman" w:cs="Times New Roman"/>
          <w:sz w:val="28"/>
          <w:szCs w:val="28"/>
          <w:vertAlign w:val="subscript"/>
          <w:lang w:val="en-US"/>
        </w:rPr>
        <w:t>min</w:t>
      </w:r>
      <w:proofErr w:type="spellEnd"/>
      <w:r w:rsidR="003443B1" w:rsidRPr="003443B1">
        <w:rPr>
          <w:rFonts w:ascii="Times New Roman" w:hAnsi="Times New Roman" w:cs="Times New Roman"/>
          <w:sz w:val="28"/>
          <w:szCs w:val="28"/>
        </w:rPr>
        <w:t>=286</w:t>
      </w:r>
      <w:proofErr w:type="gramStart"/>
      <w:r w:rsidR="003443B1" w:rsidRPr="003443B1">
        <w:rPr>
          <w:rFonts w:ascii="Times New Roman" w:hAnsi="Times New Roman" w:cs="Times New Roman"/>
          <w:sz w:val="28"/>
          <w:szCs w:val="28"/>
        </w:rPr>
        <w:t xml:space="preserve"> </w:t>
      </w:r>
      <w:r w:rsidR="003443B1">
        <w:rPr>
          <w:rFonts w:ascii="Times New Roman" w:hAnsi="Times New Roman" w:cs="Times New Roman"/>
          <w:sz w:val="28"/>
          <w:szCs w:val="28"/>
        </w:rPr>
        <w:t>В</w:t>
      </w:r>
      <w:proofErr w:type="gramEnd"/>
      <w:r w:rsidR="003443B1">
        <w:rPr>
          <w:rFonts w:ascii="Times New Roman" w:hAnsi="Times New Roman" w:cs="Times New Roman"/>
          <w:sz w:val="28"/>
          <w:szCs w:val="28"/>
        </w:rPr>
        <w:t xml:space="preserve">, </w:t>
      </w:r>
      <w:proofErr w:type="spellStart"/>
      <w:r w:rsidR="003443B1">
        <w:rPr>
          <w:rFonts w:ascii="Times New Roman" w:hAnsi="Times New Roman" w:cs="Times New Roman"/>
          <w:sz w:val="28"/>
          <w:szCs w:val="28"/>
          <w:lang w:val="en-US"/>
        </w:rPr>
        <w:t>D</w:t>
      </w:r>
      <w:r w:rsidR="003443B1" w:rsidRPr="003443B1">
        <w:rPr>
          <w:rFonts w:ascii="Times New Roman" w:hAnsi="Times New Roman" w:cs="Times New Roman"/>
          <w:sz w:val="28"/>
          <w:szCs w:val="28"/>
          <w:vertAlign w:val="subscript"/>
          <w:lang w:val="en-US"/>
        </w:rPr>
        <w:t>max</w:t>
      </w:r>
      <w:proofErr w:type="spellEnd"/>
      <w:r w:rsidR="003443B1">
        <w:rPr>
          <w:rFonts w:ascii="Times New Roman" w:hAnsi="Times New Roman" w:cs="Times New Roman"/>
          <w:sz w:val="28"/>
          <w:szCs w:val="28"/>
        </w:rPr>
        <w:t xml:space="preserve"> = 0,5.</w:t>
      </w:r>
    </w:p>
    <w:p w:rsidR="003443B1" w:rsidRDefault="003443B1" w:rsidP="00E035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Получаем:</w:t>
      </w:r>
    </w:p>
    <w:p w:rsidR="003443B1" w:rsidRDefault="003443B1" w:rsidP="00E0353F">
      <w:pPr>
        <w:spacing w:after="0" w:line="360" w:lineRule="auto"/>
        <w:ind w:firstLine="709"/>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Np</w:t>
      </w:r>
      <w:proofErr w:type="spellEnd"/>
      <w:r w:rsidRPr="004F6431">
        <w:rPr>
          <w:rFonts w:ascii="Times New Roman" w:hAnsi="Times New Roman" w:cs="Times New Roman"/>
          <w:sz w:val="28"/>
          <w:szCs w:val="28"/>
        </w:rPr>
        <w:t xml:space="preserve"> = </w:t>
      </w:r>
      <w:r w:rsidR="004F6431" w:rsidRPr="004F6431">
        <w:rPr>
          <w:rFonts w:ascii="Times New Roman" w:hAnsi="Times New Roman" w:cs="Times New Roman"/>
          <w:sz w:val="28"/>
          <w:szCs w:val="28"/>
        </w:rPr>
        <w:t>16</w:t>
      </w:r>
      <w:proofErr w:type="gramStart"/>
      <w:r w:rsidR="004F6431" w:rsidRPr="004F6431">
        <w:rPr>
          <w:rFonts w:ascii="Times New Roman" w:hAnsi="Times New Roman" w:cs="Times New Roman"/>
          <w:sz w:val="28"/>
          <w:szCs w:val="28"/>
        </w:rPr>
        <w:t>,6</w:t>
      </w:r>
      <w:proofErr w:type="gramEnd"/>
    </w:p>
    <w:p w:rsidR="004F6431" w:rsidRPr="004F6431" w:rsidRDefault="004F6431" w:rsidP="00E0353F">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Выберем </w:t>
      </w:r>
      <w:proofErr w:type="spellStart"/>
      <w:r>
        <w:rPr>
          <w:rFonts w:ascii="Times New Roman" w:hAnsi="Times New Roman" w:cs="Times New Roman"/>
          <w:sz w:val="28"/>
          <w:szCs w:val="28"/>
          <w:lang w:val="en-US"/>
        </w:rPr>
        <w:t>Np</w:t>
      </w:r>
      <w:proofErr w:type="spellEnd"/>
      <w:r>
        <w:rPr>
          <w:rFonts w:ascii="Times New Roman" w:hAnsi="Times New Roman" w:cs="Times New Roman"/>
          <w:sz w:val="28"/>
          <w:szCs w:val="28"/>
          <w:lang w:val="en-US"/>
        </w:rPr>
        <w:t xml:space="preserve"> = 16</w:t>
      </w:r>
    </w:p>
    <w:p w:rsidR="004F6431" w:rsidRDefault="004F6431" w:rsidP="004F6431">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Ns</w:t>
      </w:r>
      <w:r w:rsidRPr="004F6431">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Np</w:t>
      </w:r>
      <w:proofErr w:type="spellEnd"/>
      <w:r w:rsidRPr="004F6431">
        <w:rPr>
          <w:rFonts w:ascii="Times New Roman" w:hAnsi="Times New Roman" w:cs="Times New Roman"/>
          <w:sz w:val="28"/>
          <w:szCs w:val="28"/>
        </w:rPr>
        <w:t>/</w:t>
      </w:r>
      <w:r>
        <w:rPr>
          <w:rFonts w:ascii="Times New Roman" w:hAnsi="Times New Roman" w:cs="Times New Roman"/>
          <w:sz w:val="28"/>
          <w:szCs w:val="28"/>
          <w:lang w:val="en-US"/>
        </w:rPr>
        <w:t>n</w:t>
      </w:r>
      <w:r>
        <w:rPr>
          <w:rFonts w:ascii="Times New Roman" w:hAnsi="Times New Roman" w:cs="Times New Roman"/>
          <w:sz w:val="28"/>
          <w:szCs w:val="28"/>
        </w:rPr>
        <w:t xml:space="preserve"> = 16</w:t>
      </w:r>
      <w:r>
        <w:rPr>
          <w:rFonts w:ascii="Times New Roman" w:hAnsi="Times New Roman" w:cs="Times New Roman"/>
          <w:sz w:val="28"/>
          <w:szCs w:val="28"/>
          <w:lang w:val="en-US"/>
        </w:rPr>
        <w:t>/8 =2</w:t>
      </w:r>
    </w:p>
    <w:p w:rsidR="004F6431" w:rsidRDefault="004F6431" w:rsidP="004F6431">
      <w:pPr>
        <w:spacing w:after="0" w:line="360" w:lineRule="auto"/>
        <w:ind w:firstLine="709"/>
        <w:jc w:val="both"/>
        <w:rPr>
          <w:rFonts w:ascii="Times New Roman" w:hAnsi="Times New Roman" w:cs="Times New Roman"/>
          <w:sz w:val="28"/>
          <w:szCs w:val="28"/>
        </w:rPr>
      </w:pPr>
      <w:r w:rsidRPr="004F6431">
        <w:rPr>
          <w:rFonts w:ascii="Times New Roman" w:hAnsi="Times New Roman" w:cs="Times New Roman"/>
          <w:sz w:val="28"/>
          <w:szCs w:val="28"/>
        </w:rPr>
        <w:t xml:space="preserve">2.7 </w:t>
      </w:r>
      <w:r>
        <w:rPr>
          <w:rFonts w:ascii="Times New Roman" w:hAnsi="Times New Roman" w:cs="Times New Roman"/>
          <w:sz w:val="28"/>
          <w:szCs w:val="28"/>
        </w:rPr>
        <w:t>Расчет токов первичной и вторичной обмоток трансформатора</w:t>
      </w:r>
    </w:p>
    <w:p w:rsidR="004F6431" w:rsidRDefault="004F6431"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Большинство резонансных </w:t>
      </w:r>
      <w:r>
        <w:rPr>
          <w:rFonts w:ascii="Times New Roman" w:hAnsi="Times New Roman" w:cs="Times New Roman"/>
          <w:sz w:val="28"/>
          <w:szCs w:val="28"/>
          <w:lang w:val="en-US"/>
        </w:rPr>
        <w:t>LLC</w:t>
      </w:r>
      <w:r w:rsidRPr="004F6431">
        <w:rPr>
          <w:rFonts w:ascii="Times New Roman" w:hAnsi="Times New Roman" w:cs="Times New Roman"/>
          <w:sz w:val="28"/>
          <w:szCs w:val="28"/>
        </w:rPr>
        <w:t>-</w:t>
      </w:r>
      <w:r>
        <w:rPr>
          <w:rFonts w:ascii="Times New Roman" w:hAnsi="Times New Roman" w:cs="Times New Roman"/>
          <w:sz w:val="28"/>
          <w:szCs w:val="28"/>
        </w:rPr>
        <w:t xml:space="preserve">преобразователей разрабатывается таким образом, чтобы минимальная частота переключения была ниже резонансной частоты </w:t>
      </w:r>
      <w:r>
        <w:rPr>
          <w:rFonts w:ascii="Times New Roman" w:hAnsi="Times New Roman" w:cs="Times New Roman"/>
          <w:sz w:val="28"/>
          <w:szCs w:val="28"/>
          <w:lang w:val="en-US"/>
        </w:rPr>
        <w:t>F</w:t>
      </w:r>
      <w:r w:rsidRPr="00DD105C">
        <w:rPr>
          <w:rFonts w:ascii="Times New Roman" w:hAnsi="Times New Roman" w:cs="Times New Roman"/>
          <w:sz w:val="28"/>
          <w:szCs w:val="28"/>
          <w:vertAlign w:val="subscript"/>
          <w:lang w:val="en-US"/>
        </w:rPr>
        <w:t>r</w:t>
      </w:r>
      <w:r w:rsidRPr="00DD105C">
        <w:rPr>
          <w:rFonts w:ascii="Times New Roman" w:hAnsi="Times New Roman" w:cs="Times New Roman"/>
          <w:sz w:val="28"/>
          <w:szCs w:val="28"/>
          <w:vertAlign w:val="subscript"/>
        </w:rPr>
        <w:t>1</w:t>
      </w:r>
      <w:r w:rsidRPr="004F6431">
        <w:rPr>
          <w:rFonts w:ascii="Times New Roman" w:hAnsi="Times New Roman" w:cs="Times New Roman"/>
          <w:sz w:val="28"/>
          <w:szCs w:val="28"/>
        </w:rPr>
        <w:t xml:space="preserve">. </w:t>
      </w:r>
      <w:r>
        <w:rPr>
          <w:rFonts w:ascii="Times New Roman" w:hAnsi="Times New Roman" w:cs="Times New Roman"/>
          <w:sz w:val="28"/>
          <w:szCs w:val="28"/>
        </w:rPr>
        <w:t>Это делается для того, чтобы обеспечить возможность регулировки выходного напряжения при пониженном входном напряжении и макси</w:t>
      </w:r>
      <w:r w:rsidR="001E26F2">
        <w:rPr>
          <w:rFonts w:ascii="Times New Roman" w:hAnsi="Times New Roman" w:cs="Times New Roman"/>
          <w:sz w:val="28"/>
          <w:szCs w:val="28"/>
        </w:rPr>
        <w:t xml:space="preserve">мальной нагрузке. </w:t>
      </w:r>
    </w:p>
    <w:p w:rsidR="001E26F2" w:rsidRDefault="001E26F2" w:rsidP="004F6431">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lang w:val="en-US"/>
        </w:rPr>
        <w:t>I</w:t>
      </w:r>
      <w:r w:rsidRPr="001E26F2">
        <w:rPr>
          <w:rFonts w:ascii="Times New Roman" w:hAnsi="Times New Roman" w:cs="Times New Roman"/>
          <w:sz w:val="28"/>
          <w:szCs w:val="28"/>
        </w:rPr>
        <w:t xml:space="preserve">1 – </w:t>
      </w:r>
      <w:r>
        <w:rPr>
          <w:rFonts w:ascii="Times New Roman" w:hAnsi="Times New Roman" w:cs="Times New Roman"/>
          <w:sz w:val="28"/>
          <w:szCs w:val="28"/>
        </w:rPr>
        <w:t xml:space="preserve">значение тока, когда резонансный ток через </w:t>
      </w:r>
      <w:proofErr w:type="spellStart"/>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r</w:t>
      </w:r>
      <w:proofErr w:type="spellEnd"/>
      <w:r>
        <w:rPr>
          <w:rFonts w:ascii="Times New Roman" w:hAnsi="Times New Roman" w:cs="Times New Roman"/>
          <w:sz w:val="28"/>
          <w:szCs w:val="28"/>
        </w:rPr>
        <w:t xml:space="preserve"> равен току намагничивания через </w:t>
      </w:r>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m</w:t>
      </w:r>
      <w:r>
        <w:rPr>
          <w:rFonts w:ascii="Times New Roman" w:hAnsi="Times New Roman" w:cs="Times New Roman"/>
          <w:sz w:val="28"/>
          <w:szCs w:val="28"/>
        </w:rPr>
        <w:t>, также это точка конца первой резонансной полуволны.</w:t>
      </w:r>
      <w:proofErr w:type="gramEnd"/>
      <w:r>
        <w:rPr>
          <w:rFonts w:ascii="Times New Roman" w:hAnsi="Times New Roman" w:cs="Times New Roman"/>
          <w:sz w:val="28"/>
          <w:szCs w:val="28"/>
        </w:rPr>
        <w:t xml:space="preserve"> В этой точке энергия перестает передаваться в нагрузку, и выходные диоды выключаются, </w:t>
      </w:r>
      <w:proofErr w:type="spellStart"/>
      <w:r>
        <w:rPr>
          <w:rFonts w:ascii="Times New Roman" w:hAnsi="Times New Roman" w:cs="Times New Roman"/>
          <w:sz w:val="28"/>
          <w:szCs w:val="28"/>
        </w:rPr>
        <w:t>C</w:t>
      </w:r>
      <w:r w:rsidRPr="001E26F2">
        <w:rPr>
          <w:rFonts w:ascii="Times New Roman" w:hAnsi="Times New Roman" w:cs="Times New Roman"/>
          <w:sz w:val="28"/>
          <w:szCs w:val="28"/>
          <w:vertAlign w:val="subscript"/>
        </w:rPr>
        <w:t>r</w:t>
      </w:r>
      <w:proofErr w:type="spellEnd"/>
      <w:r>
        <w:rPr>
          <w:rFonts w:ascii="Times New Roman" w:hAnsi="Times New Roman" w:cs="Times New Roman"/>
          <w:sz w:val="28"/>
          <w:szCs w:val="28"/>
        </w:rPr>
        <w:t xml:space="preserve"> начинает резонировать с </w:t>
      </w:r>
      <w:proofErr w:type="spellStart"/>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r</w:t>
      </w:r>
      <w:proofErr w:type="spellEnd"/>
      <w:r w:rsidRPr="001E26F2">
        <w:rPr>
          <w:rFonts w:ascii="Times New Roman" w:hAnsi="Times New Roman" w:cs="Times New Roman"/>
          <w:sz w:val="28"/>
          <w:szCs w:val="28"/>
        </w:rPr>
        <w:t xml:space="preserve"> + </w:t>
      </w:r>
      <w:r>
        <w:rPr>
          <w:rFonts w:ascii="Times New Roman" w:hAnsi="Times New Roman" w:cs="Times New Roman"/>
          <w:sz w:val="28"/>
          <w:szCs w:val="28"/>
          <w:lang w:val="en-US"/>
        </w:rPr>
        <w:t>L</w:t>
      </w:r>
      <w:r w:rsidRPr="001E26F2">
        <w:rPr>
          <w:rFonts w:ascii="Times New Roman" w:hAnsi="Times New Roman" w:cs="Times New Roman"/>
          <w:sz w:val="28"/>
          <w:szCs w:val="28"/>
          <w:vertAlign w:val="subscript"/>
          <w:lang w:val="en-US"/>
        </w:rPr>
        <w:t>m</w:t>
      </w:r>
      <w:r>
        <w:rPr>
          <w:rFonts w:ascii="Times New Roman" w:hAnsi="Times New Roman" w:cs="Times New Roman"/>
          <w:sz w:val="28"/>
          <w:szCs w:val="28"/>
        </w:rPr>
        <w:t xml:space="preserve"> до тех пор, пока транзисторы полумоста не сменят свое состояние и не начнется вторая полуволна. </w:t>
      </w:r>
      <w:r>
        <w:rPr>
          <w:rFonts w:ascii="Times New Roman" w:hAnsi="Times New Roman" w:cs="Times New Roman"/>
          <w:sz w:val="28"/>
          <w:szCs w:val="28"/>
          <w:lang w:val="en-US"/>
        </w:rPr>
        <w:t>I1</w:t>
      </w:r>
      <w:r>
        <w:rPr>
          <w:rFonts w:ascii="Times New Roman" w:hAnsi="Times New Roman" w:cs="Times New Roman"/>
          <w:sz w:val="28"/>
          <w:szCs w:val="28"/>
        </w:rPr>
        <w:t xml:space="preserve"> может быть рассчитан как:</w:t>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290371" cy="434473"/>
            <wp:effectExtent l="19050" t="0" r="5029"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lum contrast="10000"/>
                    </a:blip>
                    <a:srcRect/>
                    <a:stretch>
                      <a:fillRect/>
                    </a:stretch>
                  </pic:blipFill>
                  <pic:spPr bwMode="auto">
                    <a:xfrm>
                      <a:off x="0" y="0"/>
                      <a:ext cx="1300556" cy="437902"/>
                    </a:xfrm>
                    <a:prstGeom prst="rect">
                      <a:avLst/>
                    </a:prstGeom>
                    <a:noFill/>
                    <a:ln w="9525">
                      <a:noFill/>
                      <a:miter lim="800000"/>
                      <a:headEnd/>
                      <a:tailEnd/>
                    </a:ln>
                  </pic:spPr>
                </pic:pic>
              </a:graphicData>
            </a:graphic>
          </wp:inline>
        </w:drawing>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r w:rsidRPr="001E26F2">
        <w:rPr>
          <w:rFonts w:ascii="Times New Roman" w:hAnsi="Times New Roman" w:cs="Times New Roman"/>
          <w:sz w:val="28"/>
          <w:szCs w:val="28"/>
        </w:rPr>
        <w:t>1= 9</w:t>
      </w:r>
      <w:proofErr w:type="gramStart"/>
      <w:r>
        <w:rPr>
          <w:rFonts w:ascii="Times New Roman" w:hAnsi="Times New Roman" w:cs="Times New Roman"/>
          <w:sz w:val="28"/>
          <w:szCs w:val="28"/>
        </w:rPr>
        <w:t>,74</w:t>
      </w:r>
      <w:proofErr w:type="gramEnd"/>
      <w:r>
        <w:rPr>
          <w:rFonts w:ascii="Times New Roman" w:hAnsi="Times New Roman" w:cs="Times New Roman"/>
          <w:sz w:val="28"/>
          <w:szCs w:val="28"/>
        </w:rPr>
        <w:t xml:space="preserve"> А.</w:t>
      </w: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Пиковое и среднеквадратическое значения тока соответственно равны:</w:t>
      </w:r>
    </w:p>
    <w:p w:rsidR="001E26F2" w:rsidRDefault="001E26F2" w:rsidP="004F6431">
      <w:pPr>
        <w:spacing w:after="0" w:line="360" w:lineRule="auto"/>
        <w:ind w:firstLine="709"/>
        <w:jc w:val="both"/>
        <w:rPr>
          <w:rFonts w:ascii="Times New Roman" w:hAnsi="Times New Roman" w:cs="Times New Roman"/>
          <w:sz w:val="28"/>
          <w:szCs w:val="28"/>
        </w:rPr>
      </w:pPr>
    </w:p>
    <w:p w:rsidR="001E26F2" w:rsidRDefault="001E26F2"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1916159" cy="526694"/>
            <wp:effectExtent l="19050" t="0" r="7891"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lum contrast="10000"/>
                    </a:blip>
                    <a:srcRect/>
                    <a:stretch>
                      <a:fillRect/>
                    </a:stretch>
                  </pic:blipFill>
                  <pic:spPr bwMode="auto">
                    <a:xfrm>
                      <a:off x="0" y="0"/>
                      <a:ext cx="1928877" cy="530190"/>
                    </a:xfrm>
                    <a:prstGeom prst="rect">
                      <a:avLst/>
                    </a:prstGeom>
                    <a:noFill/>
                    <a:ln w="9525">
                      <a:noFill/>
                      <a:miter lim="800000"/>
                      <a:headEnd/>
                      <a:tailEnd/>
                    </a:ln>
                  </pic:spPr>
                </pic:pic>
              </a:graphicData>
            </a:graphic>
          </wp:inline>
        </w:drawing>
      </w:r>
    </w:p>
    <w:p w:rsidR="00D962D3" w:rsidRDefault="00D962D3" w:rsidP="004F6431">
      <w:pPr>
        <w:spacing w:after="0" w:line="360" w:lineRule="auto"/>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Ipri</w:t>
      </w:r>
      <w:proofErr w:type="spellEnd"/>
      <w:r>
        <w:rPr>
          <w:rFonts w:ascii="Times New Roman" w:hAnsi="Times New Roman" w:cs="Times New Roman"/>
          <w:sz w:val="28"/>
          <w:szCs w:val="28"/>
          <w:lang w:val="en-US"/>
        </w:rPr>
        <w:t>(</w:t>
      </w:r>
      <w:proofErr w:type="spellStart"/>
      <w:proofErr w:type="gramEnd"/>
      <w:r>
        <w:rPr>
          <w:rFonts w:ascii="Times New Roman" w:hAnsi="Times New Roman" w:cs="Times New Roman"/>
          <w:sz w:val="28"/>
          <w:szCs w:val="28"/>
          <w:lang w:val="en-US"/>
        </w:rPr>
        <w:t>pk</w:t>
      </w:r>
      <w:proofErr w:type="spellEnd"/>
      <w:r>
        <w:rPr>
          <w:rFonts w:ascii="Times New Roman" w:hAnsi="Times New Roman" w:cs="Times New Roman"/>
          <w:sz w:val="28"/>
          <w:szCs w:val="28"/>
          <w:lang w:val="en-US"/>
        </w:rPr>
        <w:t xml:space="preserve">) = 14,1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407414" cy="416369"/>
            <wp:effectExtent l="19050" t="0" r="2286"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lum contrast="10000"/>
                    </a:blip>
                    <a:srcRect/>
                    <a:stretch>
                      <a:fillRect/>
                    </a:stretch>
                  </pic:blipFill>
                  <pic:spPr bwMode="auto">
                    <a:xfrm>
                      <a:off x="0" y="0"/>
                      <a:ext cx="1418111" cy="419534"/>
                    </a:xfrm>
                    <a:prstGeom prst="rect">
                      <a:avLst/>
                    </a:prstGeom>
                    <a:noFill/>
                    <a:ln w="9525">
                      <a:noFill/>
                      <a:miter lim="800000"/>
                      <a:headEnd/>
                      <a:tailEnd/>
                    </a:ln>
                  </pic:spPr>
                </pic:pic>
              </a:graphicData>
            </a:graphic>
          </wp:inline>
        </w:drawing>
      </w:r>
    </w:p>
    <w:p w:rsidR="00D962D3" w:rsidRDefault="00D962D3"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IpriRMS</w:t>
      </w:r>
      <w:proofErr w:type="spellEnd"/>
      <w:r w:rsidRPr="00D962D3">
        <w:rPr>
          <w:rFonts w:ascii="Times New Roman" w:hAnsi="Times New Roman" w:cs="Times New Roman"/>
          <w:sz w:val="28"/>
          <w:szCs w:val="28"/>
        </w:rPr>
        <w:t xml:space="preserve"> = 9</w:t>
      </w:r>
      <w:proofErr w:type="gramStart"/>
      <w:r w:rsidRPr="00D962D3">
        <w:rPr>
          <w:rFonts w:ascii="Times New Roman" w:hAnsi="Times New Roman" w:cs="Times New Roman"/>
          <w:sz w:val="28"/>
          <w:szCs w:val="28"/>
        </w:rPr>
        <w:t>,97</w:t>
      </w:r>
      <w:proofErr w:type="gramEnd"/>
      <w:r w:rsidRPr="00D962D3">
        <w:rPr>
          <w:rFonts w:ascii="Times New Roman" w:hAnsi="Times New Roman" w:cs="Times New Roman"/>
          <w:sz w:val="28"/>
          <w:szCs w:val="28"/>
        </w:rPr>
        <w:t xml:space="preserve">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Среднеквадратичное значение тока рассчитывается для случая, когда ток имеет форму чистого минуса, поэтому его реальное значение будет немного выше. Форма тока в каждой из вторичных обмоток очень близка к </w:t>
      </w:r>
      <w:proofErr w:type="spellStart"/>
      <w:r>
        <w:rPr>
          <w:rFonts w:ascii="Times New Roman" w:hAnsi="Times New Roman" w:cs="Times New Roman"/>
          <w:sz w:val="28"/>
          <w:szCs w:val="28"/>
        </w:rPr>
        <w:t>полусинусоиде</w:t>
      </w:r>
      <w:proofErr w:type="spellEnd"/>
      <w:r>
        <w:rPr>
          <w:rFonts w:ascii="Times New Roman" w:hAnsi="Times New Roman" w:cs="Times New Roman"/>
          <w:sz w:val="28"/>
          <w:szCs w:val="28"/>
        </w:rPr>
        <w:t>, поэтому пиковое и среднеквадратичное значения тока вторичных обмоток могут быть рассчитаны по формулам:</w:t>
      </w:r>
    </w:p>
    <w:p w:rsidR="00D962D3" w:rsidRDefault="000B6864"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034339" cy="389141"/>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lum contrast="10000"/>
                    </a:blip>
                    <a:srcRect/>
                    <a:stretch>
                      <a:fillRect/>
                    </a:stretch>
                  </pic:blipFill>
                  <pic:spPr bwMode="auto">
                    <a:xfrm>
                      <a:off x="0" y="0"/>
                      <a:ext cx="1036014" cy="389771"/>
                    </a:xfrm>
                    <a:prstGeom prst="rect">
                      <a:avLst/>
                    </a:prstGeom>
                    <a:noFill/>
                    <a:ln w="9525">
                      <a:noFill/>
                      <a:miter lim="800000"/>
                      <a:headEnd/>
                      <a:tailEnd/>
                    </a:ln>
                  </pic:spPr>
                </pic:pic>
              </a:graphicData>
            </a:graphic>
          </wp:inline>
        </w:drawing>
      </w:r>
    </w:p>
    <w:p w:rsidR="000B6864" w:rsidRPr="000B6864" w:rsidRDefault="000B6864"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Ispk</w:t>
      </w:r>
      <w:proofErr w:type="spellEnd"/>
      <w:r>
        <w:rPr>
          <w:rFonts w:ascii="Times New Roman" w:hAnsi="Times New Roman" w:cs="Times New Roman"/>
          <w:sz w:val="28"/>
          <w:szCs w:val="28"/>
          <w:lang w:val="en-US"/>
        </w:rPr>
        <w:t xml:space="preserve"> = 109</w:t>
      </w:r>
      <w:proofErr w:type="gramStart"/>
      <w:r>
        <w:rPr>
          <w:rFonts w:ascii="Times New Roman" w:hAnsi="Times New Roman" w:cs="Times New Roman"/>
          <w:sz w:val="28"/>
          <w:szCs w:val="28"/>
          <w:lang w:val="en-US"/>
        </w:rPr>
        <w:t>,95</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rPr>
        <w:t>А</w:t>
      </w:r>
    </w:p>
    <w:p w:rsidR="000B6864" w:rsidRDefault="000B6864"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155786" cy="416966"/>
            <wp:effectExtent l="19050" t="0" r="6264"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lum contrast="10000"/>
                    </a:blip>
                    <a:srcRect/>
                    <a:stretch>
                      <a:fillRect/>
                    </a:stretch>
                  </pic:blipFill>
                  <pic:spPr bwMode="auto">
                    <a:xfrm>
                      <a:off x="0" y="0"/>
                      <a:ext cx="1152384" cy="415739"/>
                    </a:xfrm>
                    <a:prstGeom prst="rect">
                      <a:avLst/>
                    </a:prstGeom>
                    <a:noFill/>
                    <a:ln w="9525">
                      <a:noFill/>
                      <a:miter lim="800000"/>
                      <a:headEnd/>
                      <a:tailEnd/>
                    </a:ln>
                  </pic:spPr>
                </pic:pic>
              </a:graphicData>
            </a:graphic>
          </wp:inline>
        </w:drawing>
      </w:r>
    </w:p>
    <w:p w:rsidR="000B6864" w:rsidRPr="000B6864" w:rsidRDefault="000B6864" w:rsidP="004F6431">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lang w:val="en-US"/>
        </w:rPr>
        <w:t>Isrms</w:t>
      </w:r>
      <w:proofErr w:type="spellEnd"/>
      <w:r>
        <w:rPr>
          <w:rFonts w:ascii="Times New Roman" w:hAnsi="Times New Roman" w:cs="Times New Roman"/>
          <w:sz w:val="28"/>
          <w:szCs w:val="28"/>
          <w:lang w:val="en-US"/>
        </w:rPr>
        <w:t xml:space="preserve"> = 55 </w:t>
      </w:r>
      <w:r>
        <w:rPr>
          <w:rFonts w:ascii="Times New Roman" w:hAnsi="Times New Roman" w:cs="Times New Roman"/>
          <w:sz w:val="28"/>
          <w:szCs w:val="28"/>
        </w:rPr>
        <w:t>А.</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Диаметры проводов первичной и вторичной обмоток должны быть выбраны с учетом рассчитанных среднеквадратичных значений токов.</w:t>
      </w:r>
    </w:p>
    <w:p w:rsidR="00D962D3" w:rsidRDefault="00D962D3"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 Расчет напряжения на резонансном конденсаторе</w:t>
      </w:r>
    </w:p>
    <w:p w:rsidR="00D962D3" w:rsidRPr="00FC747C" w:rsidRDefault="00FC747C" w:rsidP="004F643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расчет пассивных компонентов обвязки </w:t>
      </w:r>
      <w:r>
        <w:rPr>
          <w:rFonts w:ascii="Times New Roman" w:hAnsi="Times New Roman" w:cs="Times New Roman"/>
          <w:sz w:val="28"/>
          <w:szCs w:val="28"/>
          <w:lang w:val="en-US"/>
        </w:rPr>
        <w:t>IRS27952</w:t>
      </w:r>
    </w:p>
    <w:sectPr w:rsidR="00D962D3" w:rsidRPr="00FC747C" w:rsidSect="001A6604">
      <w:pgSz w:w="11906" w:h="16838"/>
      <w:pgMar w:top="567" w:right="567"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A6604"/>
    <w:rsid w:val="0000251E"/>
    <w:rsid w:val="00013C17"/>
    <w:rsid w:val="000B3142"/>
    <w:rsid w:val="000B6864"/>
    <w:rsid w:val="0019318E"/>
    <w:rsid w:val="001A6604"/>
    <w:rsid w:val="001E26F2"/>
    <w:rsid w:val="00260131"/>
    <w:rsid w:val="002C1BD8"/>
    <w:rsid w:val="003443B1"/>
    <w:rsid w:val="004B4A6E"/>
    <w:rsid w:val="004C33FD"/>
    <w:rsid w:val="004F6431"/>
    <w:rsid w:val="005B2C84"/>
    <w:rsid w:val="006072E0"/>
    <w:rsid w:val="00647743"/>
    <w:rsid w:val="007A02BE"/>
    <w:rsid w:val="00831317"/>
    <w:rsid w:val="00944050"/>
    <w:rsid w:val="00971247"/>
    <w:rsid w:val="00B07EF9"/>
    <w:rsid w:val="00B17A3B"/>
    <w:rsid w:val="00D72877"/>
    <w:rsid w:val="00D962D3"/>
    <w:rsid w:val="00DD105C"/>
    <w:rsid w:val="00E0353F"/>
    <w:rsid w:val="00EC5B12"/>
    <w:rsid w:val="00EE68FB"/>
    <w:rsid w:val="00F05DAC"/>
    <w:rsid w:val="00F2445E"/>
    <w:rsid w:val="00FC7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3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66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66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image" Target="media/image15.e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emf"/><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5" Type="http://schemas.openxmlformats.org/officeDocument/2006/relationships/image" Target="media/image22.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image" Target="media/image17.emf"/><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24" Type="http://schemas.openxmlformats.org/officeDocument/2006/relationships/image" Target="media/image21.emf"/><Relationship Id="rId5" Type="http://schemas.openxmlformats.org/officeDocument/2006/relationships/image" Target="media/image2.emf"/><Relationship Id="rId15" Type="http://schemas.openxmlformats.org/officeDocument/2006/relationships/image" Target="media/image12.emf"/><Relationship Id="rId23" Type="http://schemas.openxmlformats.org/officeDocument/2006/relationships/image" Target="media/image20.emf"/><Relationship Id="rId10" Type="http://schemas.openxmlformats.org/officeDocument/2006/relationships/image" Target="media/image7.emf"/><Relationship Id="rId19" Type="http://schemas.openxmlformats.org/officeDocument/2006/relationships/image" Target="media/image16.emf"/><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image" Target="media/image19.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514</TotalTime>
  <Pages>9</Pages>
  <Words>1455</Words>
  <Characters>8297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Se7enTEAMS</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8</cp:revision>
  <dcterms:created xsi:type="dcterms:W3CDTF">2012-05-13T16:43:00Z</dcterms:created>
  <dcterms:modified xsi:type="dcterms:W3CDTF">2012-05-14T13:53:00Z</dcterms:modified>
</cp:coreProperties>
</file>