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proofErr w:type="gramStart"/>
      <w:r w:rsidRPr="00283A8F">
        <w:rPr>
          <w:rFonts w:ascii="Courier New" w:hAnsi="Courier New" w:cs="Courier New"/>
        </w:rPr>
        <w:t>Автоматическая</w:t>
      </w:r>
      <w:proofErr w:type="gramEnd"/>
      <w:r w:rsidRPr="00283A8F">
        <w:rPr>
          <w:rFonts w:ascii="Courier New" w:hAnsi="Courier New" w:cs="Courier New"/>
        </w:rPr>
        <w:t xml:space="preserve"> ЗУ-приставка на МК ATMega16A для любых свинцовых АКБ.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Заряд/разряд/КТЦ АКБ номинальным напряжением от 1.5 до 14 Вольт, ёмкостью от 1А/ч до </w:t>
      </w:r>
      <w:proofErr w:type="gramStart"/>
      <w:r w:rsidRPr="00283A8F">
        <w:rPr>
          <w:rFonts w:ascii="Courier New" w:hAnsi="Courier New" w:cs="Courier New"/>
        </w:rPr>
        <w:t>300</w:t>
      </w:r>
      <w:proofErr w:type="gramEnd"/>
      <w:r w:rsidRPr="00283A8F">
        <w:rPr>
          <w:rFonts w:ascii="Courier New" w:hAnsi="Courier New" w:cs="Courier New"/>
        </w:rPr>
        <w:t xml:space="preserve"> а/ч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Заряд алгоритмами </w:t>
      </w:r>
      <w:proofErr w:type="spellStart"/>
      <w:r w:rsidRPr="00283A8F">
        <w:rPr>
          <w:rFonts w:ascii="Courier New" w:hAnsi="Courier New" w:cs="Courier New"/>
        </w:rPr>
        <w:t>IUIoU</w:t>
      </w:r>
      <w:proofErr w:type="spellEnd"/>
      <w:r w:rsidRPr="00283A8F">
        <w:rPr>
          <w:rFonts w:ascii="Courier New" w:hAnsi="Courier New" w:cs="Courier New"/>
        </w:rPr>
        <w:t xml:space="preserve"> или </w:t>
      </w:r>
      <w:proofErr w:type="spellStart"/>
      <w:r w:rsidRPr="00283A8F">
        <w:rPr>
          <w:rFonts w:ascii="Courier New" w:hAnsi="Courier New" w:cs="Courier New"/>
        </w:rPr>
        <w:t>IUoU</w:t>
      </w:r>
      <w:proofErr w:type="spellEnd"/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Разряд алгоритмом </w:t>
      </w:r>
      <w:proofErr w:type="spellStart"/>
      <w:r w:rsidRPr="00283A8F">
        <w:rPr>
          <w:rFonts w:ascii="Courier New" w:hAnsi="Courier New" w:cs="Courier New"/>
        </w:rPr>
        <w:t>IUo</w:t>
      </w:r>
      <w:proofErr w:type="spellEnd"/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Заряд и питание МК от внешнего источника,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переменного или постоянного тока,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~ напряжением от 18 до 27 Вольт, током до 30А.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= напряжением от 20 до 40 Вольт, током до 30</w:t>
      </w:r>
      <w:proofErr w:type="gramStart"/>
      <w:r w:rsidRPr="00283A8F">
        <w:rPr>
          <w:rFonts w:ascii="Courier New" w:hAnsi="Courier New" w:cs="Courier New"/>
        </w:rPr>
        <w:t xml:space="preserve"> А</w:t>
      </w:r>
      <w:proofErr w:type="gramEnd"/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Разряд на внешнюю нагрузку (резистор/лампа, на схеме La1),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разворотом питания </w:t>
      </w:r>
      <w:proofErr w:type="spellStart"/>
      <w:r w:rsidRPr="00283A8F">
        <w:rPr>
          <w:rFonts w:ascii="Courier New" w:hAnsi="Courier New" w:cs="Courier New"/>
        </w:rPr>
        <w:t>Чоппера</w:t>
      </w:r>
      <w:proofErr w:type="spellEnd"/>
      <w:r w:rsidRPr="00283A8F">
        <w:rPr>
          <w:rFonts w:ascii="Courier New" w:hAnsi="Courier New" w:cs="Courier New"/>
        </w:rPr>
        <w:t xml:space="preserve"> (преобразователь DC-DC)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с внешнего источника на АКБ.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Программируемое Выходное Напряжение, на каждый из этапов U, от 1.5 Вольта до 18 Вольт, шагом 0.03 Вольта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Программируемый Выходной ток, на каждый из этапов I, от 0.12</w:t>
      </w:r>
      <w:proofErr w:type="gramStart"/>
      <w:r w:rsidRPr="00283A8F">
        <w:rPr>
          <w:rFonts w:ascii="Courier New" w:hAnsi="Courier New" w:cs="Courier New"/>
        </w:rPr>
        <w:t xml:space="preserve"> А</w:t>
      </w:r>
      <w:proofErr w:type="gramEnd"/>
      <w:r w:rsidRPr="00283A8F">
        <w:rPr>
          <w:rFonts w:ascii="Courier New" w:hAnsi="Courier New" w:cs="Courier New"/>
        </w:rPr>
        <w:t xml:space="preserve"> до 30 А, шагом 0.03 А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Выходные пульсации, при макс. токе, не более 0.4</w:t>
      </w:r>
      <w:proofErr w:type="gramStart"/>
      <w:r w:rsidRPr="00283A8F">
        <w:rPr>
          <w:rFonts w:ascii="Courier New" w:hAnsi="Courier New" w:cs="Courier New"/>
        </w:rPr>
        <w:t xml:space="preserve"> В</w:t>
      </w:r>
      <w:proofErr w:type="gramEnd"/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---------------------------------------------------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Режимы: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1. Тест - измерение текущего напряжения и тока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2. Заряд - заряд АКБ по выбранному профилю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3. </w:t>
      </w:r>
      <w:proofErr w:type="spellStart"/>
      <w:r w:rsidRPr="00283A8F">
        <w:rPr>
          <w:rFonts w:ascii="Courier New" w:hAnsi="Courier New" w:cs="Courier New"/>
        </w:rPr>
        <w:t>Десульфация</w:t>
      </w:r>
      <w:proofErr w:type="spellEnd"/>
      <w:r w:rsidRPr="00283A8F">
        <w:rPr>
          <w:rFonts w:ascii="Courier New" w:hAnsi="Courier New" w:cs="Courier New"/>
        </w:rPr>
        <w:t xml:space="preserve"> - КТЦ - разряд с последующим зарядом, по выбранному профилю.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4. Режим блока питания - лабораторный блок питания от 1.0</w:t>
      </w:r>
      <w:proofErr w:type="gramStart"/>
      <w:r w:rsidRPr="00283A8F">
        <w:rPr>
          <w:rFonts w:ascii="Courier New" w:hAnsi="Courier New" w:cs="Courier New"/>
        </w:rPr>
        <w:t xml:space="preserve"> В</w:t>
      </w:r>
      <w:proofErr w:type="gramEnd"/>
      <w:r w:rsidRPr="00283A8F">
        <w:rPr>
          <w:rFonts w:ascii="Courier New" w:hAnsi="Courier New" w:cs="Courier New"/>
        </w:rPr>
        <w:t xml:space="preserve"> до 18 Вольт, от 0 А до 30 А.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5. Установки - программирование профилей АКБ и калибровка напряжения и тока.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-----------------------------------------------------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Два программируемых профиля АКБ по </w:t>
      </w:r>
      <w:proofErr w:type="spellStart"/>
      <w:r w:rsidRPr="00283A8F">
        <w:rPr>
          <w:rFonts w:ascii="Courier New" w:hAnsi="Courier New" w:cs="Courier New"/>
        </w:rPr>
        <w:t>хар-кам</w:t>
      </w:r>
      <w:proofErr w:type="spellEnd"/>
      <w:r w:rsidRPr="00283A8F">
        <w:rPr>
          <w:rFonts w:ascii="Courier New" w:hAnsi="Courier New" w:cs="Courier New"/>
        </w:rPr>
        <w:t>: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Процесс заряда по алгоритму </w:t>
      </w:r>
      <w:proofErr w:type="spellStart"/>
      <w:r w:rsidRPr="00283A8F">
        <w:rPr>
          <w:rFonts w:ascii="Courier New" w:hAnsi="Courier New" w:cs="Courier New"/>
        </w:rPr>
        <w:t>IUIoU</w:t>
      </w:r>
      <w:proofErr w:type="spellEnd"/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I1 - ток первого этапа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U1 - напряжение второго этапа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I2 - ток третьего этапа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U2 - напряжение четвёртого этапа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I3 - ток завершения заряда (выход из процесса заряда)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U3 - напряжение хранения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Например: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&gt; 1-ый этап - </w:t>
      </w:r>
      <w:proofErr w:type="spellStart"/>
      <w:r w:rsidRPr="00283A8F">
        <w:rPr>
          <w:rFonts w:ascii="Courier New" w:hAnsi="Courier New" w:cs="Courier New"/>
        </w:rPr>
        <w:t>стаб</w:t>
      </w:r>
      <w:proofErr w:type="spellEnd"/>
      <w:r w:rsidRPr="00283A8F">
        <w:rPr>
          <w:rFonts w:ascii="Courier New" w:hAnsi="Courier New" w:cs="Courier New"/>
        </w:rPr>
        <w:t>. ток I1 = 1/10 ёмкости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&gt; 2-ой этап - </w:t>
      </w:r>
      <w:proofErr w:type="spellStart"/>
      <w:r w:rsidRPr="00283A8F">
        <w:rPr>
          <w:rFonts w:ascii="Courier New" w:hAnsi="Courier New" w:cs="Courier New"/>
        </w:rPr>
        <w:t>стаб</w:t>
      </w:r>
      <w:proofErr w:type="spellEnd"/>
      <w:r w:rsidRPr="00283A8F">
        <w:rPr>
          <w:rFonts w:ascii="Courier New" w:hAnsi="Courier New" w:cs="Courier New"/>
        </w:rPr>
        <w:t>. напряжение U1 = 14.6 Вольта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&gt; 3-ий этап - </w:t>
      </w:r>
      <w:proofErr w:type="spellStart"/>
      <w:r w:rsidRPr="00283A8F">
        <w:rPr>
          <w:rFonts w:ascii="Courier New" w:hAnsi="Courier New" w:cs="Courier New"/>
        </w:rPr>
        <w:t>стаб</w:t>
      </w:r>
      <w:proofErr w:type="spellEnd"/>
      <w:r w:rsidRPr="00283A8F">
        <w:rPr>
          <w:rFonts w:ascii="Courier New" w:hAnsi="Courier New" w:cs="Courier New"/>
        </w:rPr>
        <w:t xml:space="preserve"> ток I2 = 1/30 ёмкости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&gt; 4-ый этап - </w:t>
      </w:r>
      <w:proofErr w:type="spellStart"/>
      <w:r w:rsidRPr="00283A8F">
        <w:rPr>
          <w:rFonts w:ascii="Courier New" w:hAnsi="Courier New" w:cs="Courier New"/>
        </w:rPr>
        <w:t>стаб</w:t>
      </w:r>
      <w:proofErr w:type="spellEnd"/>
      <w:r w:rsidRPr="00283A8F">
        <w:rPr>
          <w:rFonts w:ascii="Courier New" w:hAnsi="Courier New" w:cs="Courier New"/>
        </w:rPr>
        <w:t xml:space="preserve"> напряжение U2 = 16.5</w:t>
      </w:r>
      <w:proofErr w:type="gramStart"/>
      <w:r w:rsidRPr="00283A8F">
        <w:rPr>
          <w:rFonts w:ascii="Courier New" w:hAnsi="Courier New" w:cs="Courier New"/>
        </w:rPr>
        <w:t xml:space="preserve"> В</w:t>
      </w:r>
      <w:proofErr w:type="gramEnd"/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&gt; конец по истечении 2 часов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Процесс заряда по алгоритму </w:t>
      </w:r>
      <w:proofErr w:type="spellStart"/>
      <w:r w:rsidRPr="00283A8F">
        <w:rPr>
          <w:rFonts w:ascii="Courier New" w:hAnsi="Courier New" w:cs="Courier New"/>
        </w:rPr>
        <w:t>IUoU</w:t>
      </w:r>
      <w:proofErr w:type="spellEnd"/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I1 - ток первого этапа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U1 - напряжение второго этапа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I2 - ток завершения заряда (выход из процесса заряда)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U2 - напряжение хранения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Процесс разряда по алгоритму </w:t>
      </w:r>
      <w:proofErr w:type="spellStart"/>
      <w:r w:rsidRPr="00283A8F">
        <w:rPr>
          <w:rFonts w:ascii="Courier New" w:hAnsi="Courier New" w:cs="Courier New"/>
        </w:rPr>
        <w:t>IUo</w:t>
      </w:r>
      <w:proofErr w:type="spellEnd"/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lastRenderedPageBreak/>
        <w:t>I1 - ток разряда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U1 - напряжение конца разряда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0 - выход при условии U1-1 при минимальном токе или при токе менее 0.12</w:t>
      </w:r>
      <w:proofErr w:type="gramStart"/>
      <w:r w:rsidRPr="00283A8F">
        <w:rPr>
          <w:rFonts w:ascii="Courier New" w:hAnsi="Courier New" w:cs="Courier New"/>
        </w:rPr>
        <w:t>А</w:t>
      </w:r>
      <w:proofErr w:type="gramEnd"/>
      <w:r w:rsidRPr="00283A8F">
        <w:rPr>
          <w:rFonts w:ascii="Courier New" w:hAnsi="Courier New" w:cs="Courier New"/>
        </w:rPr>
        <w:t xml:space="preserve"> в течении 15 минут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----------------------------------------------------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Управление: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Вверх-вниз-влево-вправо-выбор и сброс МК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При программировании значений тока и напряжения в профилях АКБ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вверх-вниз - шаг значения грубо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влево-вправо - шаг значения точно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Выход из процессов заряда/разряда - кнопка вправо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Выход из подменю программирования профилей - кнопка вверх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-----------------------------------------------------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Включение вентилятора при токе выше 4А, выключение при токе ниже 3.8</w:t>
      </w:r>
      <w:proofErr w:type="gramStart"/>
      <w:r w:rsidRPr="00283A8F">
        <w:rPr>
          <w:rFonts w:ascii="Courier New" w:hAnsi="Courier New" w:cs="Courier New"/>
        </w:rPr>
        <w:t>А</w:t>
      </w:r>
      <w:proofErr w:type="gramEnd"/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-----------------------------------------------------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Выключение процессов при t более +40</w:t>
      </w:r>
      <w:proofErr w:type="gramStart"/>
      <w:r w:rsidRPr="00283A8F">
        <w:rPr>
          <w:rFonts w:ascii="Courier New" w:hAnsi="Courier New" w:cs="Courier New"/>
        </w:rPr>
        <w:t xml:space="preserve"> С</w:t>
      </w:r>
      <w:proofErr w:type="gramEnd"/>
      <w:r w:rsidRPr="00283A8F">
        <w:rPr>
          <w:rFonts w:ascii="Courier New" w:hAnsi="Courier New" w:cs="Courier New"/>
        </w:rPr>
        <w:t>, возобновление процесса при +35 С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-----------------------------------------------------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Выход из любого из режимов, отключение АКБ от ЗУ, при токе близкому к нолю 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(обрыв цепи подключения АКБ к ЗУ)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Электронная защита по макс. току, в том числе КЗ.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-----------------------------------------------------</w:t>
      </w:r>
    </w:p>
    <w:p w:rsidR="00283A8F" w:rsidRPr="005E6806" w:rsidRDefault="00283A8F" w:rsidP="00283A8F">
      <w:pPr>
        <w:pStyle w:val="a3"/>
        <w:rPr>
          <w:rFonts w:ascii="Courier New" w:hAnsi="Courier New" w:cs="Courier New"/>
          <w:u w:val="single"/>
        </w:rPr>
      </w:pPr>
      <w:bookmarkStart w:id="0" w:name="_GoBack"/>
    </w:p>
    <w:p w:rsidR="00283A8F" w:rsidRPr="005E6806" w:rsidRDefault="00283A8F" w:rsidP="00283A8F">
      <w:pPr>
        <w:pStyle w:val="a3"/>
        <w:rPr>
          <w:rFonts w:ascii="Courier New" w:hAnsi="Courier New" w:cs="Courier New"/>
          <w:b/>
          <w:color w:val="FF0000"/>
          <w:sz w:val="28"/>
          <w:szCs w:val="28"/>
          <w:u w:val="single"/>
        </w:rPr>
      </w:pPr>
      <w:r w:rsidRPr="005E6806">
        <w:rPr>
          <w:rFonts w:ascii="Courier New" w:hAnsi="Courier New" w:cs="Courier New"/>
          <w:b/>
          <w:color w:val="FF0000"/>
          <w:sz w:val="28"/>
          <w:szCs w:val="28"/>
          <w:u w:val="single"/>
        </w:rPr>
        <w:t>Режим блока питания:</w:t>
      </w:r>
    </w:p>
    <w:bookmarkEnd w:id="0"/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Реле К</w:t>
      </w:r>
      <w:proofErr w:type="gramStart"/>
      <w:r w:rsidRPr="00283A8F">
        <w:rPr>
          <w:rFonts w:ascii="Courier New" w:hAnsi="Courier New" w:cs="Courier New"/>
        </w:rPr>
        <w:t>1</w:t>
      </w:r>
      <w:proofErr w:type="gramEnd"/>
      <w:r w:rsidRPr="00283A8F">
        <w:rPr>
          <w:rFonts w:ascii="Courier New" w:hAnsi="Courier New" w:cs="Courier New"/>
        </w:rPr>
        <w:t xml:space="preserve"> - переключает нагрузку, 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если реле К1 </w:t>
      </w:r>
      <w:proofErr w:type="spellStart"/>
      <w:proofErr w:type="gramStart"/>
      <w:r w:rsidRPr="00283A8F">
        <w:rPr>
          <w:rFonts w:ascii="Courier New" w:hAnsi="Courier New" w:cs="Courier New"/>
        </w:rPr>
        <w:t>выкл</w:t>
      </w:r>
      <w:proofErr w:type="spellEnd"/>
      <w:proofErr w:type="gramEnd"/>
      <w:r w:rsidRPr="00283A8F">
        <w:rPr>
          <w:rFonts w:ascii="Courier New" w:hAnsi="Courier New" w:cs="Courier New"/>
        </w:rPr>
        <w:t xml:space="preserve"> (</w:t>
      </w:r>
      <w:proofErr w:type="spellStart"/>
      <w:r w:rsidRPr="00283A8F">
        <w:rPr>
          <w:rFonts w:ascii="Courier New" w:hAnsi="Courier New" w:cs="Courier New"/>
        </w:rPr>
        <w:t>off</w:t>
      </w:r>
      <w:proofErr w:type="spellEnd"/>
      <w:r w:rsidRPr="00283A8F">
        <w:rPr>
          <w:rFonts w:ascii="Courier New" w:hAnsi="Courier New" w:cs="Courier New"/>
        </w:rPr>
        <w:t>), то нагрузкой является La1 (лампа)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если реле К</w:t>
      </w:r>
      <w:proofErr w:type="gramStart"/>
      <w:r w:rsidRPr="00283A8F">
        <w:rPr>
          <w:rFonts w:ascii="Courier New" w:hAnsi="Courier New" w:cs="Courier New"/>
        </w:rPr>
        <w:t>1</w:t>
      </w:r>
      <w:proofErr w:type="gramEnd"/>
      <w:r w:rsidRPr="00283A8F">
        <w:rPr>
          <w:rFonts w:ascii="Courier New" w:hAnsi="Courier New" w:cs="Courier New"/>
        </w:rPr>
        <w:t xml:space="preserve"> включено (</w:t>
      </w:r>
      <w:proofErr w:type="spellStart"/>
      <w:r w:rsidRPr="00283A8F">
        <w:rPr>
          <w:rFonts w:ascii="Courier New" w:hAnsi="Courier New" w:cs="Courier New"/>
        </w:rPr>
        <w:t>On</w:t>
      </w:r>
      <w:proofErr w:type="spellEnd"/>
      <w:r w:rsidRPr="00283A8F">
        <w:rPr>
          <w:rFonts w:ascii="Courier New" w:hAnsi="Courier New" w:cs="Courier New"/>
        </w:rPr>
        <w:t>), то нагрузкой является АКБ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Реле К</w:t>
      </w:r>
      <w:proofErr w:type="gramStart"/>
      <w:r w:rsidRPr="00283A8F">
        <w:rPr>
          <w:rFonts w:ascii="Courier New" w:hAnsi="Courier New" w:cs="Courier New"/>
        </w:rPr>
        <w:t>2</w:t>
      </w:r>
      <w:proofErr w:type="gramEnd"/>
      <w:r w:rsidRPr="00283A8F">
        <w:rPr>
          <w:rFonts w:ascii="Courier New" w:hAnsi="Courier New" w:cs="Courier New"/>
        </w:rPr>
        <w:t xml:space="preserve"> - переключает источник, 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если реле К2 </w:t>
      </w:r>
      <w:proofErr w:type="spellStart"/>
      <w:proofErr w:type="gramStart"/>
      <w:r w:rsidRPr="00283A8F">
        <w:rPr>
          <w:rFonts w:ascii="Courier New" w:hAnsi="Courier New" w:cs="Courier New"/>
        </w:rPr>
        <w:t>выкл</w:t>
      </w:r>
      <w:proofErr w:type="spellEnd"/>
      <w:proofErr w:type="gramEnd"/>
      <w:r w:rsidRPr="00283A8F">
        <w:rPr>
          <w:rFonts w:ascii="Courier New" w:hAnsi="Courier New" w:cs="Courier New"/>
        </w:rPr>
        <w:t xml:space="preserve"> (</w:t>
      </w:r>
      <w:proofErr w:type="spellStart"/>
      <w:r w:rsidRPr="00283A8F">
        <w:rPr>
          <w:rFonts w:ascii="Courier New" w:hAnsi="Courier New" w:cs="Courier New"/>
        </w:rPr>
        <w:t>off</w:t>
      </w:r>
      <w:proofErr w:type="spellEnd"/>
      <w:r w:rsidRPr="00283A8F">
        <w:rPr>
          <w:rFonts w:ascii="Courier New" w:hAnsi="Courier New" w:cs="Courier New"/>
        </w:rPr>
        <w:t>), то источником является внешний источник (трансформатор)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если реле К</w:t>
      </w:r>
      <w:proofErr w:type="gramStart"/>
      <w:r w:rsidRPr="00283A8F">
        <w:rPr>
          <w:rFonts w:ascii="Courier New" w:hAnsi="Courier New" w:cs="Courier New"/>
        </w:rPr>
        <w:t>2</w:t>
      </w:r>
      <w:proofErr w:type="gramEnd"/>
      <w:r w:rsidRPr="00283A8F">
        <w:rPr>
          <w:rFonts w:ascii="Courier New" w:hAnsi="Courier New" w:cs="Courier New"/>
        </w:rPr>
        <w:t xml:space="preserve"> включено (</w:t>
      </w:r>
      <w:proofErr w:type="spellStart"/>
      <w:r w:rsidRPr="00283A8F">
        <w:rPr>
          <w:rFonts w:ascii="Courier New" w:hAnsi="Courier New" w:cs="Courier New"/>
        </w:rPr>
        <w:t>On</w:t>
      </w:r>
      <w:proofErr w:type="spellEnd"/>
      <w:r w:rsidRPr="00283A8F">
        <w:rPr>
          <w:rFonts w:ascii="Courier New" w:hAnsi="Courier New" w:cs="Courier New"/>
        </w:rPr>
        <w:t>), то источником является АКБ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Пример: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если К1 </w:t>
      </w:r>
      <w:proofErr w:type="spellStart"/>
      <w:proofErr w:type="gramStart"/>
      <w:r w:rsidRPr="00283A8F">
        <w:rPr>
          <w:rFonts w:ascii="Courier New" w:hAnsi="Courier New" w:cs="Courier New"/>
        </w:rPr>
        <w:t>выкл</w:t>
      </w:r>
      <w:proofErr w:type="spellEnd"/>
      <w:proofErr w:type="gramEnd"/>
      <w:r w:rsidRPr="00283A8F">
        <w:rPr>
          <w:rFonts w:ascii="Courier New" w:hAnsi="Courier New" w:cs="Courier New"/>
        </w:rPr>
        <w:t>, а К2 вкл., то источник АКБ нагружен нагрузкой La1 (лампа)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если К1 </w:t>
      </w:r>
      <w:proofErr w:type="spellStart"/>
      <w:r w:rsidRPr="00283A8F">
        <w:rPr>
          <w:rFonts w:ascii="Courier New" w:hAnsi="Courier New" w:cs="Courier New"/>
        </w:rPr>
        <w:t>вкл</w:t>
      </w:r>
      <w:proofErr w:type="spellEnd"/>
      <w:r w:rsidRPr="00283A8F">
        <w:rPr>
          <w:rFonts w:ascii="Courier New" w:hAnsi="Courier New" w:cs="Courier New"/>
        </w:rPr>
        <w:t xml:space="preserve">, а К2 </w:t>
      </w:r>
      <w:proofErr w:type="spellStart"/>
      <w:proofErr w:type="gramStart"/>
      <w:r w:rsidRPr="00283A8F">
        <w:rPr>
          <w:rFonts w:ascii="Courier New" w:hAnsi="Courier New" w:cs="Courier New"/>
        </w:rPr>
        <w:t>выкл</w:t>
      </w:r>
      <w:proofErr w:type="spellEnd"/>
      <w:proofErr w:type="gramEnd"/>
      <w:r w:rsidRPr="00283A8F">
        <w:rPr>
          <w:rFonts w:ascii="Courier New" w:hAnsi="Courier New" w:cs="Courier New"/>
        </w:rPr>
        <w:t>, то внешний источник подключен к АКБ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если К</w:t>
      </w:r>
      <w:proofErr w:type="gramStart"/>
      <w:r w:rsidRPr="00283A8F">
        <w:rPr>
          <w:rFonts w:ascii="Courier New" w:hAnsi="Courier New" w:cs="Courier New"/>
        </w:rPr>
        <w:t>1</w:t>
      </w:r>
      <w:proofErr w:type="gramEnd"/>
      <w:r w:rsidRPr="00283A8F">
        <w:rPr>
          <w:rFonts w:ascii="Courier New" w:hAnsi="Courier New" w:cs="Courier New"/>
        </w:rPr>
        <w:t xml:space="preserve"> и К2 выключены, то внешний источник подключен к La1 (лампе)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если </w:t>
      </w:r>
      <w:proofErr w:type="gramStart"/>
      <w:r w:rsidRPr="00283A8F">
        <w:rPr>
          <w:rFonts w:ascii="Courier New" w:hAnsi="Courier New" w:cs="Courier New"/>
        </w:rPr>
        <w:t>обе</w:t>
      </w:r>
      <w:proofErr w:type="gramEnd"/>
      <w:r w:rsidRPr="00283A8F">
        <w:rPr>
          <w:rFonts w:ascii="Courier New" w:hAnsi="Courier New" w:cs="Courier New"/>
        </w:rPr>
        <w:t xml:space="preserve"> реле включены, то не что не куда не подключено (источником и нагрузкой является АКБ)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Индикация напряжения соответствует напряжению АКБ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Индикация тока соответствует току на нагрузке (если К1 вкл., то ток АКБ, если К1 </w:t>
      </w:r>
      <w:proofErr w:type="spellStart"/>
      <w:proofErr w:type="gramStart"/>
      <w:r w:rsidRPr="00283A8F">
        <w:rPr>
          <w:rFonts w:ascii="Courier New" w:hAnsi="Courier New" w:cs="Courier New"/>
        </w:rPr>
        <w:t>выкл</w:t>
      </w:r>
      <w:proofErr w:type="spellEnd"/>
      <w:proofErr w:type="gramEnd"/>
      <w:r w:rsidRPr="00283A8F">
        <w:rPr>
          <w:rFonts w:ascii="Courier New" w:hAnsi="Courier New" w:cs="Courier New"/>
        </w:rPr>
        <w:t>, то ток La1, лампе)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-----------------------------------------------------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Калибровку напряжения производить с подключенным АКБ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Калибровку тока производить с отключенной нагрузкой La1, 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lastRenderedPageBreak/>
        <w:t xml:space="preserve">предварительно </w:t>
      </w:r>
      <w:proofErr w:type="spellStart"/>
      <w:r w:rsidRPr="00283A8F">
        <w:rPr>
          <w:rFonts w:ascii="Courier New" w:hAnsi="Courier New" w:cs="Courier New"/>
        </w:rPr>
        <w:t>подстроечным</w:t>
      </w:r>
      <w:proofErr w:type="spellEnd"/>
      <w:r w:rsidRPr="00283A8F">
        <w:rPr>
          <w:rFonts w:ascii="Courier New" w:hAnsi="Courier New" w:cs="Courier New"/>
        </w:rPr>
        <w:t xml:space="preserve"> резистором R80 добиться минимального значения напряжения на РА</w:t>
      </w:r>
      <w:proofErr w:type="gramStart"/>
      <w:r w:rsidRPr="00283A8F">
        <w:rPr>
          <w:rFonts w:ascii="Courier New" w:hAnsi="Courier New" w:cs="Courier New"/>
        </w:rPr>
        <w:t>1</w:t>
      </w:r>
      <w:proofErr w:type="gramEnd"/>
      <w:r w:rsidRPr="00283A8F">
        <w:rPr>
          <w:rFonts w:ascii="Courier New" w:hAnsi="Courier New" w:cs="Courier New"/>
        </w:rPr>
        <w:t xml:space="preserve"> МК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идеально - ноль вольт, стремимся к менее 2 мВ (без нагрузки La1)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------------------------------------------------------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Автор - Сергей Чумак (Слон), Украина.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Автор идеи ЗУ-приставки с разворотом </w:t>
      </w:r>
      <w:proofErr w:type="spellStart"/>
      <w:r w:rsidRPr="00283A8F">
        <w:rPr>
          <w:rFonts w:ascii="Courier New" w:hAnsi="Courier New" w:cs="Courier New"/>
        </w:rPr>
        <w:t>чоппера</w:t>
      </w:r>
      <w:proofErr w:type="spellEnd"/>
      <w:r w:rsidRPr="00283A8F">
        <w:rPr>
          <w:rFonts w:ascii="Courier New" w:hAnsi="Courier New" w:cs="Courier New"/>
        </w:rPr>
        <w:t xml:space="preserve"> и правообладатель - Торопов Роман (</w:t>
      </w:r>
      <w:proofErr w:type="spellStart"/>
      <w:r w:rsidRPr="00283A8F">
        <w:rPr>
          <w:rFonts w:ascii="Courier New" w:hAnsi="Courier New" w:cs="Courier New"/>
        </w:rPr>
        <w:t>РоманТ</w:t>
      </w:r>
      <w:proofErr w:type="spellEnd"/>
      <w:r w:rsidRPr="00283A8F">
        <w:rPr>
          <w:rFonts w:ascii="Courier New" w:hAnsi="Courier New" w:cs="Courier New"/>
        </w:rPr>
        <w:t xml:space="preserve">), Россия, </w:t>
      </w:r>
    </w:p>
    <w:p w:rsidR="00283A8F" w:rsidRPr="005E6806" w:rsidRDefault="00283A8F" w:rsidP="00283A8F">
      <w:pPr>
        <w:pStyle w:val="a3"/>
        <w:rPr>
          <w:rFonts w:ascii="Courier New" w:hAnsi="Courier New" w:cs="Courier New"/>
          <w:lang w:val="en-US"/>
        </w:rPr>
      </w:pPr>
      <w:proofErr w:type="gramStart"/>
      <w:r w:rsidRPr="005E6806">
        <w:rPr>
          <w:rFonts w:ascii="Courier New" w:hAnsi="Courier New" w:cs="Courier New"/>
          <w:lang w:val="en-US"/>
        </w:rPr>
        <w:t>e-mail</w:t>
      </w:r>
      <w:proofErr w:type="gramEnd"/>
      <w:r w:rsidRPr="005E6806">
        <w:rPr>
          <w:rFonts w:ascii="Courier New" w:hAnsi="Courier New" w:cs="Courier New"/>
          <w:lang w:val="en-US"/>
        </w:rPr>
        <w:t xml:space="preserve">: toropov@ingineer.ru, Skype: </w:t>
      </w:r>
      <w:proofErr w:type="spellStart"/>
      <w:r w:rsidRPr="005E6806">
        <w:rPr>
          <w:rFonts w:ascii="Courier New" w:hAnsi="Courier New" w:cs="Courier New"/>
          <w:lang w:val="en-US"/>
        </w:rPr>
        <w:t>magavolt-amper</w:t>
      </w:r>
      <w:proofErr w:type="spellEnd"/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 xml:space="preserve">Отдельное спасибо: 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Денисенко Владимиру (Старичёк51) за консультации и подбор компонентов.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Форуму http://radiokot.ru/forum/viewtopic.php?p=693244#p693244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-------------------------------------------------------</w:t>
      </w:r>
    </w:p>
    <w:p w:rsidR="00283A8F" w:rsidRP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Распространяется бесплатно для индивидуального повтора.</w:t>
      </w:r>
    </w:p>
    <w:p w:rsidR="00283A8F" w:rsidRDefault="00283A8F" w:rsidP="00283A8F">
      <w:pPr>
        <w:pStyle w:val="a3"/>
        <w:rPr>
          <w:rFonts w:ascii="Courier New" w:hAnsi="Courier New" w:cs="Courier New"/>
        </w:rPr>
      </w:pPr>
      <w:r w:rsidRPr="00283A8F">
        <w:rPr>
          <w:rFonts w:ascii="Courier New" w:hAnsi="Courier New" w:cs="Courier New"/>
        </w:rPr>
        <w:t>Коммерческий повтор - запрещён (изготовление с последующей продажей)</w:t>
      </w:r>
    </w:p>
    <w:sectPr w:rsidR="00283A8F" w:rsidSect="00AA1569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B0D"/>
    <w:rsid w:val="00283A8F"/>
    <w:rsid w:val="004A3295"/>
    <w:rsid w:val="005E6806"/>
    <w:rsid w:val="00992B0D"/>
    <w:rsid w:val="00CE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A156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A1569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A156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A156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2E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708</Words>
  <Characters>4041</Characters>
  <Application>Microsoft Office Word</Application>
  <DocSecurity>0</DocSecurity>
  <Lines>33</Lines>
  <Paragraphs>9</Paragraphs>
  <ScaleCrop>false</ScaleCrop>
  <Company>*</Company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PETROVICH</dc:creator>
  <cp:keywords/>
  <dc:description/>
  <cp:lastModifiedBy>PETROVICH</cp:lastModifiedBy>
  <cp:revision>2</cp:revision>
  <dcterms:created xsi:type="dcterms:W3CDTF">2012-07-15T09:43:00Z</dcterms:created>
  <dcterms:modified xsi:type="dcterms:W3CDTF">2012-07-15T09:43:00Z</dcterms:modified>
</cp:coreProperties>
</file>