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D84" w:rsidRDefault="00D63D84" w:rsidP="007C7742">
      <w:pPr>
        <w:spacing w:before="100" w:beforeAutospacing="1" w:after="100" w:afterAutospacing="1" w:line="240" w:lineRule="auto"/>
        <w:rPr>
          <w:rFonts w:ascii="Times New Roman" w:eastAsia="Times New Roman" w:hAnsi="Times New Roman" w:cs="Times New Roman"/>
          <w:sz w:val="24"/>
          <w:szCs w:val="24"/>
          <w:lang w:eastAsia="ru-RU"/>
        </w:rPr>
      </w:pPr>
      <w:r w:rsidRPr="00D63D84">
        <w:rPr>
          <w:rFonts w:ascii="Times New Roman" w:eastAsia="Times New Roman" w:hAnsi="Times New Roman" w:cs="Times New Roman"/>
          <w:sz w:val="24"/>
          <w:szCs w:val="24"/>
          <w:lang w:eastAsia="ru-RU"/>
        </w:rPr>
        <w:t>http://elm-chan.org/works/sd8p/report.html</w:t>
      </w:r>
    </w:p>
    <w:p w:rsidR="007C7742" w:rsidRPr="007C7742" w:rsidRDefault="007C7742" w:rsidP="007C7742">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3810000" cy="259080"/>
            <wp:effectExtent l="19050" t="0" r="0" b="0"/>
            <wp:docPr id="1" name="Рисунок 1" descr="ELM Home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M Home Page">
                      <a:hlinkClick r:id="rId5"/>
                    </pic:cNvPr>
                    <pic:cNvPicPr>
                      <a:picLocks noChangeAspect="1" noChangeArrowheads="1"/>
                    </pic:cNvPicPr>
                  </pic:nvPicPr>
                  <pic:blipFill>
                    <a:blip r:embed="rId6" cstate="print"/>
                    <a:srcRect/>
                    <a:stretch>
                      <a:fillRect/>
                    </a:stretch>
                  </pic:blipFill>
                  <pic:spPr bwMode="auto">
                    <a:xfrm>
                      <a:off x="0" y="0"/>
                      <a:ext cx="3810000" cy="259080"/>
                    </a:xfrm>
                    <a:prstGeom prst="rect">
                      <a:avLst/>
                    </a:prstGeom>
                    <a:noFill/>
                    <a:ln w="9525">
                      <a:noFill/>
                      <a:miter lim="800000"/>
                      <a:headEnd/>
                      <a:tailEnd/>
                    </a:ln>
                  </pic:spPr>
                </pic:pic>
              </a:graphicData>
            </a:graphic>
          </wp:inline>
        </w:drawing>
      </w:r>
    </w:p>
    <w:p w:rsidR="007C7742" w:rsidRPr="007C7742" w:rsidRDefault="007C7742" w:rsidP="007C7742">
      <w:pPr>
        <w:spacing w:before="100" w:beforeAutospacing="1" w:after="100" w:afterAutospacing="1" w:line="240" w:lineRule="auto"/>
        <w:outlineLvl w:val="0"/>
        <w:rPr>
          <w:rFonts w:ascii="Times New Roman" w:eastAsia="Times New Roman" w:hAnsi="Times New Roman" w:cs="Times New Roman"/>
          <w:b/>
          <w:bCs/>
          <w:kern w:val="36"/>
          <w:sz w:val="48"/>
          <w:szCs w:val="48"/>
          <w:lang w:val="en-US" w:eastAsia="ru-RU"/>
        </w:rPr>
      </w:pPr>
      <w:r w:rsidRPr="007C7742">
        <w:rPr>
          <w:rFonts w:ascii="Times New Roman" w:eastAsia="Times New Roman" w:hAnsi="Times New Roman" w:cs="Times New Roman"/>
          <w:b/>
          <w:bCs/>
          <w:kern w:val="36"/>
          <w:sz w:val="48"/>
          <w:szCs w:val="48"/>
          <w:lang w:val="en-US" w:eastAsia="ru-RU"/>
        </w:rPr>
        <w:t xml:space="preserve">Simple SD Audio Player </w:t>
      </w:r>
      <w:r w:rsidRPr="007C7742">
        <w:rPr>
          <w:rFonts w:ascii="Times New Roman" w:eastAsia="Times New Roman" w:hAnsi="Times New Roman" w:cs="Times New Roman"/>
          <w:b/>
          <w:bCs/>
          <w:kern w:val="36"/>
          <w:sz w:val="36"/>
          <w:szCs w:val="36"/>
          <w:lang w:val="en-US" w:eastAsia="ru-RU"/>
        </w:rPr>
        <w:t>with an 8-pin IC</w:t>
      </w:r>
    </w:p>
    <w:p w:rsidR="007C7742" w:rsidRPr="007C7742" w:rsidRDefault="007C7742" w:rsidP="007C7742">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7C7742">
        <w:rPr>
          <w:rFonts w:ascii="Times New Roman" w:eastAsia="Times New Roman" w:hAnsi="Times New Roman" w:cs="Times New Roman"/>
          <w:sz w:val="24"/>
          <w:szCs w:val="24"/>
          <w:lang w:eastAsia="ru-RU"/>
        </w:rPr>
        <w:t>August</w:t>
      </w:r>
      <w:proofErr w:type="spellEnd"/>
      <w:r w:rsidRPr="007C7742">
        <w:rPr>
          <w:rFonts w:ascii="Times New Roman" w:eastAsia="Times New Roman" w:hAnsi="Times New Roman" w:cs="Times New Roman"/>
          <w:sz w:val="24"/>
          <w:szCs w:val="24"/>
          <w:lang w:eastAsia="ru-RU"/>
        </w:rPr>
        <w:t xml:space="preserve"> 11, 2009</w:t>
      </w:r>
      <w:r w:rsidRPr="007C7742">
        <w:rPr>
          <w:rFonts w:ascii="Times New Roman" w:eastAsia="Times New Roman" w:hAnsi="Times New Roman" w:cs="Times New Roman"/>
          <w:sz w:val="24"/>
          <w:szCs w:val="24"/>
          <w:lang w:eastAsia="ru-RU"/>
        </w:rPr>
        <w:br/>
      </w:r>
      <w:proofErr w:type="spellStart"/>
      <w:r w:rsidRPr="007C7742">
        <w:rPr>
          <w:rFonts w:ascii="Times New Roman" w:eastAsia="Times New Roman" w:hAnsi="Times New Roman" w:cs="Times New Roman"/>
          <w:sz w:val="24"/>
          <w:szCs w:val="24"/>
          <w:lang w:eastAsia="ru-RU"/>
        </w:rPr>
        <w:t>Update</w:t>
      </w:r>
      <w:proofErr w:type="spellEnd"/>
      <w:r w:rsidRPr="007C7742">
        <w:rPr>
          <w:rFonts w:ascii="Times New Roman" w:eastAsia="Times New Roman" w:hAnsi="Times New Roman" w:cs="Times New Roman"/>
          <w:sz w:val="24"/>
          <w:szCs w:val="24"/>
          <w:lang w:eastAsia="ru-RU"/>
        </w:rPr>
        <w:t xml:space="preserve">: </w:t>
      </w:r>
      <w:proofErr w:type="spellStart"/>
      <w:r w:rsidRPr="007C7742">
        <w:rPr>
          <w:rFonts w:ascii="Times New Roman" w:eastAsia="Times New Roman" w:hAnsi="Times New Roman" w:cs="Times New Roman"/>
          <w:sz w:val="24"/>
          <w:szCs w:val="24"/>
          <w:lang w:eastAsia="ru-RU"/>
        </w:rPr>
        <w:t>October</w:t>
      </w:r>
      <w:proofErr w:type="spellEnd"/>
      <w:r w:rsidRPr="007C7742">
        <w:rPr>
          <w:rFonts w:ascii="Times New Roman" w:eastAsia="Times New Roman" w:hAnsi="Times New Roman" w:cs="Times New Roman"/>
          <w:sz w:val="24"/>
          <w:szCs w:val="24"/>
          <w:lang w:eastAsia="ru-RU"/>
        </w:rPr>
        <w:t xml:space="preserve"> 2, 2012</w:t>
      </w:r>
    </w:p>
    <w:p w:rsidR="007C7742" w:rsidRPr="007C7742" w:rsidRDefault="002B7698" w:rsidP="007C7742">
      <w:pPr>
        <w:spacing w:after="0" w:line="240" w:lineRule="auto"/>
        <w:rPr>
          <w:rFonts w:ascii="Times New Roman" w:eastAsia="Times New Roman" w:hAnsi="Times New Roman" w:cs="Times New Roman"/>
          <w:sz w:val="24"/>
          <w:szCs w:val="24"/>
          <w:lang w:eastAsia="ru-RU"/>
        </w:rPr>
      </w:pPr>
      <w:r w:rsidRPr="002B7698">
        <w:rPr>
          <w:rFonts w:ascii="Times New Roman" w:eastAsia="Times New Roman" w:hAnsi="Times New Roman" w:cs="Times New Roman"/>
          <w:sz w:val="24"/>
          <w:szCs w:val="24"/>
          <w:lang w:eastAsia="ru-RU"/>
        </w:rPr>
        <w:pict>
          <v:rect id="_x0000_i1025" style="width:0;height:1.5pt" o:hralign="center" o:hrstd="t" o:hr="t" fillcolor="#a0a0a0" stroked="f"/>
        </w:pict>
      </w:r>
    </w:p>
    <w:p w:rsidR="007C7742" w:rsidRPr="007C7742" w:rsidRDefault="007C7742" w:rsidP="007C77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810000" cy="2400300"/>
            <wp:effectExtent l="19050" t="0" r="0" b="0"/>
            <wp:docPr id="3" name="Рисунок 3" descr="microSD Play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croSD Player"/>
                    <pic:cNvPicPr>
                      <a:picLocks noChangeAspect="1" noChangeArrowheads="1"/>
                    </pic:cNvPicPr>
                  </pic:nvPicPr>
                  <pic:blipFill>
                    <a:blip r:embed="rId7" cstate="print"/>
                    <a:srcRect/>
                    <a:stretch>
                      <a:fillRect/>
                    </a:stretch>
                  </pic:blipFill>
                  <pic:spPr bwMode="auto">
                    <a:xfrm>
                      <a:off x="0" y="0"/>
                      <a:ext cx="3810000" cy="2400300"/>
                    </a:xfrm>
                    <a:prstGeom prst="rect">
                      <a:avLst/>
                    </a:prstGeom>
                    <a:noFill/>
                    <a:ln w="9525">
                      <a:noFill/>
                      <a:miter lim="800000"/>
                      <a:headEnd/>
                      <a:tailEnd/>
                    </a:ln>
                  </pic:spPr>
                </pic:pic>
              </a:graphicData>
            </a:graphic>
          </wp:inline>
        </w:drawing>
      </w:r>
    </w:p>
    <w:p w:rsidR="007C7742" w:rsidRPr="007C7742" w:rsidRDefault="007C7742" w:rsidP="007C7742">
      <w:pPr>
        <w:spacing w:before="100" w:beforeAutospacing="1" w:after="100" w:afterAutospacing="1" w:line="240" w:lineRule="auto"/>
        <w:rPr>
          <w:rFonts w:ascii="Times New Roman" w:eastAsia="Times New Roman" w:hAnsi="Times New Roman" w:cs="Times New Roman"/>
          <w:sz w:val="24"/>
          <w:szCs w:val="24"/>
          <w:lang w:val="en-US" w:eastAsia="ru-RU"/>
        </w:rPr>
      </w:pPr>
      <w:r w:rsidRPr="007C7742">
        <w:rPr>
          <w:rFonts w:ascii="Times New Roman" w:eastAsia="Times New Roman" w:hAnsi="Times New Roman" w:cs="Times New Roman"/>
          <w:sz w:val="24"/>
          <w:szCs w:val="24"/>
          <w:lang w:val="en-US" w:eastAsia="ru-RU"/>
        </w:rPr>
        <w:t xml:space="preserve">This is a simple SD audio player biult with only an 8-pin microcontroller. The </w:t>
      </w:r>
      <w:r w:rsidRPr="007C7742">
        <w:rPr>
          <w:rFonts w:ascii="Times New Roman" w:eastAsia="Times New Roman" w:hAnsi="Times New Roman" w:cs="Times New Roman"/>
          <w:i/>
          <w:iCs/>
          <w:sz w:val="24"/>
          <w:szCs w:val="24"/>
          <w:lang w:val="en-US" w:eastAsia="ru-RU"/>
        </w:rPr>
        <w:t>ATtinyX5 series (25/45/85)</w:t>
      </w:r>
      <w:r w:rsidRPr="007C7742">
        <w:rPr>
          <w:rFonts w:ascii="Times New Roman" w:eastAsia="Times New Roman" w:hAnsi="Times New Roman" w:cs="Times New Roman"/>
          <w:sz w:val="24"/>
          <w:szCs w:val="24"/>
          <w:lang w:val="en-US" w:eastAsia="ru-RU"/>
        </w:rPr>
        <w:t xml:space="preserve"> 8-pin AVR microcontroller has two fast PWM outputs in </w:t>
      </w:r>
      <w:proofErr w:type="gramStart"/>
      <w:r w:rsidRPr="007C7742">
        <w:rPr>
          <w:rFonts w:ascii="Times New Roman" w:eastAsia="Times New Roman" w:hAnsi="Times New Roman" w:cs="Times New Roman"/>
          <w:sz w:val="24"/>
          <w:szCs w:val="24"/>
          <w:lang w:val="en-US" w:eastAsia="ru-RU"/>
        </w:rPr>
        <w:t>250kHz</w:t>
      </w:r>
      <w:proofErr w:type="gramEnd"/>
      <w:r w:rsidRPr="007C7742">
        <w:rPr>
          <w:rFonts w:ascii="Times New Roman" w:eastAsia="Times New Roman" w:hAnsi="Times New Roman" w:cs="Times New Roman"/>
          <w:sz w:val="24"/>
          <w:szCs w:val="24"/>
          <w:lang w:val="en-US" w:eastAsia="ru-RU"/>
        </w:rPr>
        <w:t xml:space="preserve"> carrier frequency. This enables to output a wide frequency range audio signal. I built an audio player with the 8-pin AVR and an SD memory card (SDC). The SDC can be controled with only six lines, two for power supply and four for control signals. It can also be easily attached to 8-pin </w:t>
      </w:r>
      <w:proofErr w:type="gramStart"/>
      <w:r w:rsidRPr="007C7742">
        <w:rPr>
          <w:rFonts w:ascii="Times New Roman" w:eastAsia="Times New Roman" w:hAnsi="Times New Roman" w:cs="Times New Roman"/>
          <w:sz w:val="24"/>
          <w:szCs w:val="24"/>
          <w:lang w:val="en-US" w:eastAsia="ru-RU"/>
        </w:rPr>
        <w:t>microcontrollers</w:t>
      </w:r>
      <w:proofErr w:type="gramEnd"/>
      <w:r w:rsidRPr="007C7742">
        <w:rPr>
          <w:rFonts w:ascii="Times New Roman" w:eastAsia="Times New Roman" w:hAnsi="Times New Roman" w:cs="Times New Roman"/>
          <w:sz w:val="24"/>
          <w:szCs w:val="24"/>
          <w:lang w:val="en-US" w:eastAsia="ru-RU"/>
        </w:rPr>
        <w:t>. The main application of the tiny X5 series AVR seems SMPS and related according to its integrated peripherals.</w:t>
      </w:r>
    </w:p>
    <w:p w:rsidR="007C7742" w:rsidRPr="007C7742" w:rsidRDefault="007C7742" w:rsidP="007C7742">
      <w:pPr>
        <w:spacing w:before="100" w:beforeAutospacing="1" w:after="100" w:afterAutospacing="1" w:line="240" w:lineRule="auto"/>
        <w:rPr>
          <w:rFonts w:ascii="Times New Roman" w:eastAsia="Times New Roman" w:hAnsi="Times New Roman" w:cs="Times New Roman"/>
          <w:sz w:val="24"/>
          <w:szCs w:val="24"/>
          <w:lang w:val="en-US" w:eastAsia="ru-RU"/>
        </w:rPr>
      </w:pPr>
      <w:r w:rsidRPr="007C7742">
        <w:rPr>
          <w:rFonts w:ascii="Times New Roman" w:eastAsia="Times New Roman" w:hAnsi="Times New Roman" w:cs="Times New Roman"/>
          <w:sz w:val="24"/>
          <w:szCs w:val="24"/>
          <w:lang w:val="en-US" w:eastAsia="ru-RU"/>
        </w:rPr>
        <w:t xml:space="preserve">Anyway this audio player is very simple and a few wires to be solderd so that it is suitable for brief soldering work before breakfast. There is </w:t>
      </w:r>
      <w:proofErr w:type="gramStart"/>
      <w:r w:rsidRPr="007C7742">
        <w:rPr>
          <w:rFonts w:ascii="Times New Roman" w:eastAsia="Times New Roman" w:hAnsi="Times New Roman" w:cs="Times New Roman"/>
          <w:sz w:val="24"/>
          <w:szCs w:val="24"/>
          <w:lang w:val="en-US" w:eastAsia="ru-RU"/>
        </w:rPr>
        <w:t xml:space="preserve">an </w:t>
      </w:r>
      <w:hyperlink r:id="rId8" w:history="1">
        <w:r w:rsidRPr="007C7742">
          <w:rPr>
            <w:rFonts w:ascii="Times New Roman" w:eastAsia="Times New Roman" w:hAnsi="Times New Roman" w:cs="Times New Roman"/>
            <w:color w:val="0000FF"/>
            <w:sz w:val="24"/>
            <w:szCs w:val="24"/>
            <w:u w:val="single"/>
            <w:lang w:val="en-US" w:eastAsia="ru-RU"/>
          </w:rPr>
          <w:t>another</w:t>
        </w:r>
        <w:proofErr w:type="gramEnd"/>
        <w:r w:rsidRPr="007C7742">
          <w:rPr>
            <w:rFonts w:ascii="Times New Roman" w:eastAsia="Times New Roman" w:hAnsi="Times New Roman" w:cs="Times New Roman"/>
            <w:color w:val="0000FF"/>
            <w:sz w:val="24"/>
            <w:szCs w:val="24"/>
            <w:u w:val="single"/>
            <w:lang w:val="en-US" w:eastAsia="ru-RU"/>
          </w:rPr>
          <w:t xml:space="preserve"> project</w:t>
        </w:r>
      </w:hyperlink>
      <w:r w:rsidRPr="007C7742">
        <w:rPr>
          <w:rFonts w:ascii="Times New Roman" w:eastAsia="Times New Roman" w:hAnsi="Times New Roman" w:cs="Times New Roman"/>
          <w:sz w:val="24"/>
          <w:szCs w:val="24"/>
          <w:lang w:val="en-US" w:eastAsia="ru-RU"/>
        </w:rPr>
        <w:t xml:space="preserve"> based on this project.</w:t>
      </w:r>
    </w:p>
    <w:p w:rsidR="007C7742" w:rsidRPr="007C7742" w:rsidRDefault="007C7742" w:rsidP="007C7742">
      <w:pPr>
        <w:spacing w:before="100" w:beforeAutospacing="1" w:after="100" w:afterAutospacing="1" w:line="240" w:lineRule="auto"/>
        <w:outlineLvl w:val="2"/>
        <w:rPr>
          <w:rFonts w:ascii="Times New Roman" w:eastAsia="Times New Roman" w:hAnsi="Times New Roman" w:cs="Times New Roman"/>
          <w:b/>
          <w:bCs/>
          <w:sz w:val="27"/>
          <w:szCs w:val="27"/>
          <w:lang w:val="en-US" w:eastAsia="ru-RU"/>
        </w:rPr>
      </w:pPr>
      <w:r w:rsidRPr="007C7742">
        <w:rPr>
          <w:rFonts w:ascii="Times New Roman" w:eastAsia="Times New Roman" w:hAnsi="Times New Roman" w:cs="Times New Roman"/>
          <w:b/>
          <w:bCs/>
          <w:sz w:val="27"/>
          <w:szCs w:val="27"/>
          <w:lang w:val="en-US" w:eastAsia="ru-RU"/>
        </w:rPr>
        <w:t>Hardware</w:t>
      </w:r>
    </w:p>
    <w:p w:rsidR="007C7742" w:rsidRPr="007C7742" w:rsidRDefault="007C7742" w:rsidP="007C7742">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noProof/>
          <w:color w:val="0000FF"/>
          <w:sz w:val="24"/>
          <w:szCs w:val="24"/>
          <w:lang w:eastAsia="ru-RU"/>
        </w:rPr>
        <w:drawing>
          <wp:inline distT="0" distB="0" distL="0" distR="0">
            <wp:extent cx="3810000" cy="1874520"/>
            <wp:effectExtent l="19050" t="0" r="0" b="0"/>
            <wp:docPr id="4" name="Рисунок 4" descr="PCB">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CB">
                      <a:hlinkClick r:id="rId9"/>
                    </pic:cNvPr>
                    <pic:cNvPicPr>
                      <a:picLocks noChangeAspect="1" noChangeArrowheads="1"/>
                    </pic:cNvPicPr>
                  </pic:nvPicPr>
                  <pic:blipFill>
                    <a:blip r:embed="rId10" cstate="print"/>
                    <a:srcRect/>
                    <a:stretch>
                      <a:fillRect/>
                    </a:stretch>
                  </pic:blipFill>
                  <pic:spPr bwMode="auto">
                    <a:xfrm>
                      <a:off x="0" y="0"/>
                      <a:ext cx="3810000" cy="1874520"/>
                    </a:xfrm>
                    <a:prstGeom prst="rect">
                      <a:avLst/>
                    </a:prstGeom>
                    <a:noFill/>
                    <a:ln w="9525">
                      <a:noFill/>
                      <a:miter lim="800000"/>
                      <a:headEnd/>
                      <a:tailEnd/>
                    </a:ln>
                  </pic:spPr>
                </pic:pic>
              </a:graphicData>
            </a:graphic>
          </wp:inline>
        </w:drawing>
      </w:r>
      <w:r w:rsidRPr="007C7742">
        <w:rPr>
          <w:rFonts w:ascii="Times New Roman" w:eastAsia="Times New Roman" w:hAnsi="Times New Roman" w:cs="Times New Roman"/>
          <w:sz w:val="24"/>
          <w:szCs w:val="24"/>
          <w:lang w:val="en-US" w:eastAsia="ru-RU"/>
        </w:rPr>
        <w:br/>
        <w:t xml:space="preserve">Schematics: </w:t>
      </w:r>
      <w:hyperlink r:id="rId11" w:history="1">
        <w:r w:rsidRPr="007C7742">
          <w:rPr>
            <w:rFonts w:ascii="Times New Roman" w:eastAsia="Times New Roman" w:hAnsi="Times New Roman" w:cs="Times New Roman"/>
            <w:color w:val="0000FF"/>
            <w:sz w:val="24"/>
            <w:szCs w:val="24"/>
            <w:u w:val="single"/>
            <w:lang w:val="en-US" w:eastAsia="ru-RU"/>
          </w:rPr>
          <w:t>Mono</w:t>
        </w:r>
      </w:hyperlink>
      <w:r w:rsidRPr="007C7742">
        <w:rPr>
          <w:rFonts w:ascii="Times New Roman" w:eastAsia="Times New Roman" w:hAnsi="Times New Roman" w:cs="Times New Roman"/>
          <w:sz w:val="24"/>
          <w:szCs w:val="24"/>
          <w:lang w:val="en-US" w:eastAsia="ru-RU"/>
        </w:rPr>
        <w:t xml:space="preserve"> | </w:t>
      </w:r>
      <w:hyperlink r:id="rId12" w:history="1">
        <w:r w:rsidRPr="007C7742">
          <w:rPr>
            <w:rFonts w:ascii="Times New Roman" w:eastAsia="Times New Roman" w:hAnsi="Times New Roman" w:cs="Times New Roman"/>
            <w:color w:val="0000FF"/>
            <w:sz w:val="24"/>
            <w:szCs w:val="24"/>
            <w:u w:val="single"/>
            <w:lang w:val="en-US" w:eastAsia="ru-RU"/>
          </w:rPr>
          <w:t>Stereo</w:t>
        </w:r>
      </w:hyperlink>
      <w:r w:rsidRPr="007C7742">
        <w:rPr>
          <w:rFonts w:ascii="Times New Roman" w:eastAsia="Times New Roman" w:hAnsi="Times New Roman" w:cs="Times New Roman"/>
          <w:sz w:val="24"/>
          <w:szCs w:val="24"/>
          <w:lang w:val="en-US" w:eastAsia="ru-RU"/>
        </w:rPr>
        <w:t xml:space="preserve"> | </w:t>
      </w:r>
      <w:hyperlink r:id="rId13" w:history="1">
        <w:proofErr w:type="gramStart"/>
        <w:r w:rsidRPr="007C7742">
          <w:rPr>
            <w:rFonts w:ascii="Times New Roman" w:eastAsia="Times New Roman" w:hAnsi="Times New Roman" w:cs="Times New Roman"/>
            <w:color w:val="0000FF"/>
            <w:sz w:val="24"/>
            <w:szCs w:val="24"/>
            <w:u w:val="single"/>
            <w:lang w:val="en-US" w:eastAsia="ru-RU"/>
          </w:rPr>
          <w:t>Mono(</w:t>
        </w:r>
        <w:proofErr w:type="gramEnd"/>
        <w:r w:rsidRPr="007C7742">
          <w:rPr>
            <w:rFonts w:ascii="Times New Roman" w:eastAsia="Times New Roman" w:hAnsi="Times New Roman" w:cs="Times New Roman"/>
            <w:color w:val="0000FF"/>
            <w:sz w:val="24"/>
            <w:szCs w:val="24"/>
            <w:u w:val="single"/>
            <w:lang w:val="en-US" w:eastAsia="ru-RU"/>
          </w:rPr>
          <w:t>Hi-Res)</w:t>
        </w:r>
      </w:hyperlink>
      <w:r w:rsidRPr="007C7742">
        <w:rPr>
          <w:rFonts w:ascii="Times New Roman" w:eastAsia="Times New Roman" w:hAnsi="Times New Roman" w:cs="Times New Roman"/>
          <w:sz w:val="24"/>
          <w:szCs w:val="24"/>
          <w:lang w:val="en-US" w:eastAsia="ru-RU"/>
        </w:rPr>
        <w:t xml:space="preserve"> | </w:t>
      </w:r>
      <w:hyperlink r:id="rId14" w:history="1">
        <w:r w:rsidRPr="007C7742">
          <w:rPr>
            <w:rFonts w:ascii="Times New Roman" w:eastAsia="Times New Roman" w:hAnsi="Times New Roman" w:cs="Times New Roman"/>
            <w:color w:val="0000FF"/>
            <w:sz w:val="24"/>
            <w:szCs w:val="24"/>
            <w:u w:val="single"/>
            <w:lang w:val="en-US" w:eastAsia="ru-RU"/>
          </w:rPr>
          <w:t>Mono(OCL)</w:t>
        </w:r>
      </w:hyperlink>
    </w:p>
    <w:p w:rsidR="007C7742" w:rsidRPr="007C7742" w:rsidRDefault="007C7742" w:rsidP="007C7742">
      <w:pPr>
        <w:spacing w:before="100" w:beforeAutospacing="1" w:after="100" w:afterAutospacing="1" w:line="240" w:lineRule="auto"/>
        <w:rPr>
          <w:rFonts w:ascii="Times New Roman" w:eastAsia="Times New Roman" w:hAnsi="Times New Roman" w:cs="Times New Roman"/>
          <w:sz w:val="24"/>
          <w:szCs w:val="24"/>
          <w:lang w:val="en-US" w:eastAsia="ru-RU"/>
        </w:rPr>
      </w:pPr>
      <w:r w:rsidRPr="007C7742">
        <w:rPr>
          <w:rFonts w:ascii="Times New Roman" w:eastAsia="Times New Roman" w:hAnsi="Times New Roman" w:cs="Times New Roman"/>
          <w:sz w:val="24"/>
          <w:szCs w:val="24"/>
          <w:lang w:val="en-US" w:eastAsia="ru-RU"/>
        </w:rPr>
        <w:lastRenderedPageBreak/>
        <w:t>Right image shows the world's smallest audio player (as microSD player, perhaps...). There are four schematics for the player in different output configurations. The recording media to be used is a microSD. Of course the standard SDC and MiniSD can also be used by proper socket conversions.</w:t>
      </w:r>
    </w:p>
    <w:p w:rsidR="007C7742" w:rsidRPr="007C7742" w:rsidRDefault="007C7742" w:rsidP="007C7742">
      <w:pPr>
        <w:spacing w:before="100" w:beforeAutospacing="1" w:after="100" w:afterAutospacing="1" w:line="240" w:lineRule="auto"/>
        <w:rPr>
          <w:rFonts w:ascii="Times New Roman" w:eastAsia="Times New Roman" w:hAnsi="Times New Roman" w:cs="Times New Roman"/>
          <w:sz w:val="24"/>
          <w:szCs w:val="24"/>
          <w:lang w:val="en-US" w:eastAsia="ru-RU"/>
        </w:rPr>
      </w:pPr>
      <w:r w:rsidRPr="007C7742">
        <w:rPr>
          <w:rFonts w:ascii="Times New Roman" w:eastAsia="Times New Roman" w:hAnsi="Times New Roman" w:cs="Times New Roman"/>
          <w:sz w:val="24"/>
          <w:szCs w:val="24"/>
          <w:lang w:val="en-US" w:eastAsia="ru-RU"/>
        </w:rPr>
        <w:t>The speakers are driven directly with PWM output of the AVR. The load may be too heavy for the output port. However the output current is never exceed the absolute maximum ratings at 3 volts supply voltage even if the port is tied to the power supply rails. Therefore it cannot sound loud but it will create sufficient sound that listen on the desk with high efficiency speakers. When connect the audio outputs to the amplifier, the high frequency component must be filtered out with LPF. Do not input the PWM signals directly to the amplifier or the amplifier and speakers can be damaged.</w:t>
      </w:r>
    </w:p>
    <w:p w:rsidR="007C7742" w:rsidRPr="007C7742" w:rsidRDefault="007C7742" w:rsidP="007C7742">
      <w:pPr>
        <w:spacing w:before="100" w:beforeAutospacing="1" w:after="100" w:afterAutospacing="1" w:line="240" w:lineRule="auto"/>
        <w:outlineLvl w:val="2"/>
        <w:rPr>
          <w:rFonts w:ascii="Times New Roman" w:eastAsia="Times New Roman" w:hAnsi="Times New Roman" w:cs="Times New Roman"/>
          <w:b/>
          <w:bCs/>
          <w:sz w:val="27"/>
          <w:szCs w:val="27"/>
          <w:lang w:val="en-US" w:eastAsia="ru-RU"/>
        </w:rPr>
      </w:pPr>
      <w:r w:rsidRPr="007C7742">
        <w:rPr>
          <w:rFonts w:ascii="Times New Roman" w:eastAsia="Times New Roman" w:hAnsi="Times New Roman" w:cs="Times New Roman"/>
          <w:b/>
          <w:bCs/>
          <w:sz w:val="27"/>
          <w:szCs w:val="27"/>
          <w:lang w:val="en-US" w:eastAsia="ru-RU"/>
        </w:rPr>
        <w:t>Software</w:t>
      </w:r>
    </w:p>
    <w:p w:rsidR="007C7742" w:rsidRPr="007C7742" w:rsidRDefault="007C7742" w:rsidP="007C7742">
      <w:pPr>
        <w:spacing w:before="100" w:beforeAutospacing="1" w:after="100" w:afterAutospacing="1" w:line="240" w:lineRule="auto"/>
        <w:rPr>
          <w:rFonts w:ascii="Times New Roman" w:eastAsia="Times New Roman" w:hAnsi="Times New Roman" w:cs="Times New Roman"/>
          <w:sz w:val="24"/>
          <w:szCs w:val="24"/>
          <w:lang w:val="en-US" w:eastAsia="ru-RU"/>
        </w:rPr>
      </w:pPr>
      <w:r w:rsidRPr="007C7742">
        <w:rPr>
          <w:rFonts w:ascii="Times New Roman" w:eastAsia="Times New Roman" w:hAnsi="Times New Roman" w:cs="Times New Roman"/>
          <w:sz w:val="24"/>
          <w:szCs w:val="24"/>
          <w:lang w:val="en-US" w:eastAsia="ru-RU"/>
        </w:rPr>
        <w:t xml:space="preserve">Using the memory cards on the embedded projects means that the firmware must manipulate the FAT file system. I used </w:t>
      </w:r>
      <w:hyperlink r:id="rId15" w:history="1">
        <w:r w:rsidRPr="007C7742">
          <w:rPr>
            <w:rFonts w:ascii="Times New Roman" w:eastAsia="Times New Roman" w:hAnsi="Times New Roman" w:cs="Times New Roman"/>
            <w:color w:val="0000FF"/>
            <w:sz w:val="24"/>
            <w:szCs w:val="24"/>
            <w:u w:val="single"/>
            <w:lang w:val="en-US" w:eastAsia="ru-RU"/>
          </w:rPr>
          <w:t>Petit-</w:t>
        </w:r>
        <w:proofErr w:type="spellStart"/>
        <w:r w:rsidRPr="007C7742">
          <w:rPr>
            <w:rFonts w:ascii="Times New Roman" w:eastAsia="Times New Roman" w:hAnsi="Times New Roman" w:cs="Times New Roman"/>
            <w:color w:val="0000FF"/>
            <w:sz w:val="24"/>
            <w:szCs w:val="24"/>
            <w:u w:val="single"/>
            <w:lang w:val="en-US" w:eastAsia="ru-RU"/>
          </w:rPr>
          <w:t>FatFs</w:t>
        </w:r>
        <w:proofErr w:type="spellEnd"/>
        <w:r w:rsidRPr="007C7742">
          <w:rPr>
            <w:rFonts w:ascii="Times New Roman" w:eastAsia="Times New Roman" w:hAnsi="Times New Roman" w:cs="Times New Roman"/>
            <w:color w:val="0000FF"/>
            <w:sz w:val="24"/>
            <w:szCs w:val="24"/>
            <w:u w:val="single"/>
            <w:lang w:val="en-US" w:eastAsia="ru-RU"/>
          </w:rPr>
          <w:t xml:space="preserve"> module</w:t>
        </w:r>
      </w:hyperlink>
      <w:r w:rsidRPr="007C7742">
        <w:rPr>
          <w:rFonts w:ascii="Times New Roman" w:eastAsia="Times New Roman" w:hAnsi="Times New Roman" w:cs="Times New Roman"/>
          <w:sz w:val="24"/>
          <w:szCs w:val="24"/>
          <w:lang w:val="en-US" w:eastAsia="ru-RU"/>
        </w:rPr>
        <w:t xml:space="preserve"> branched from full featured FatFs module. The Petit-FatFs was developped for very small memory system that available RAM size is less than 512 bytes. It is suitable for tiny AVRs and PICs.</w:t>
      </w:r>
    </w:p>
    <w:p w:rsidR="007C7742" w:rsidRPr="007C7742" w:rsidRDefault="007C7742" w:rsidP="007C7742">
      <w:pPr>
        <w:spacing w:before="100" w:beforeAutospacing="1" w:after="100" w:afterAutospacing="1" w:line="240" w:lineRule="auto"/>
        <w:rPr>
          <w:rFonts w:ascii="Times New Roman" w:eastAsia="Times New Roman" w:hAnsi="Times New Roman" w:cs="Times New Roman"/>
          <w:sz w:val="24"/>
          <w:szCs w:val="24"/>
          <w:lang w:val="en-US" w:eastAsia="ru-RU"/>
        </w:rPr>
      </w:pPr>
      <w:r w:rsidRPr="007C7742">
        <w:rPr>
          <w:rFonts w:ascii="Times New Roman" w:eastAsia="Times New Roman" w:hAnsi="Times New Roman" w:cs="Times New Roman"/>
          <w:sz w:val="24"/>
          <w:szCs w:val="24"/>
          <w:lang w:val="en-US" w:eastAsia="ru-RU"/>
        </w:rPr>
        <w:t>There are some different firmware files in the archive for each hardware configuration. The fuse values are combined to the hex files. However some AVR programmers may not support this sort of hex files. If it is the case, remove last three lines from the hex file. The fuse values to be programmed are found in the main.c. The dual output configuration that other than mono uses all I/O pins including RESET pin. To switch RSTDISBL fuse, it must be programmed in HVSP method that most AVR programmer does not support. ISP method can also program it only first time but never re-program. The monaural output configuration uses five I/O pins and it does not need to switch RSTDISBL fuse. It can be programmed in ISP method that supported by all AVR programmers.</w:t>
      </w:r>
    </w:p>
    <w:p w:rsidR="007C7742" w:rsidRPr="007C7742" w:rsidRDefault="007C7742" w:rsidP="007C7742">
      <w:pPr>
        <w:spacing w:before="100" w:beforeAutospacing="1" w:after="100" w:afterAutospacing="1" w:line="240" w:lineRule="auto"/>
        <w:rPr>
          <w:rFonts w:ascii="Times New Roman" w:eastAsia="Times New Roman" w:hAnsi="Times New Roman" w:cs="Times New Roman"/>
          <w:sz w:val="24"/>
          <w:szCs w:val="24"/>
          <w:lang w:val="en-US" w:eastAsia="ru-RU"/>
        </w:rPr>
      </w:pPr>
      <w:r w:rsidRPr="007C7742">
        <w:rPr>
          <w:rFonts w:ascii="Times New Roman" w:eastAsia="Times New Roman" w:hAnsi="Times New Roman" w:cs="Times New Roman"/>
          <w:sz w:val="24"/>
          <w:szCs w:val="24"/>
          <w:lang w:val="en-US" w:eastAsia="ru-RU"/>
        </w:rPr>
        <w:t xml:space="preserve">The SD audio player supports only RIFF-WAVE format sound files known as </w:t>
      </w:r>
      <w:r w:rsidRPr="007C7742">
        <w:rPr>
          <w:rFonts w:ascii="Times New Roman" w:eastAsia="Times New Roman" w:hAnsi="Times New Roman" w:cs="Times New Roman"/>
          <w:i/>
          <w:iCs/>
          <w:sz w:val="24"/>
          <w:szCs w:val="24"/>
          <w:lang w:val="en-US" w:eastAsia="ru-RU"/>
        </w:rPr>
        <w:t>Microsoft wave file</w:t>
      </w:r>
      <w:r w:rsidRPr="007C7742">
        <w:rPr>
          <w:rFonts w:ascii="Times New Roman" w:eastAsia="Times New Roman" w:hAnsi="Times New Roman" w:cs="Times New Roman"/>
          <w:sz w:val="24"/>
          <w:szCs w:val="24"/>
          <w:lang w:val="en-US" w:eastAsia="ru-RU"/>
        </w:rPr>
        <w:t xml:space="preserve"> in LPCM, 8/16-bit, mono/stereo and upto </w:t>
      </w:r>
      <w:proofErr w:type="gramStart"/>
      <w:r w:rsidRPr="007C7742">
        <w:rPr>
          <w:rFonts w:ascii="Times New Roman" w:eastAsia="Times New Roman" w:hAnsi="Times New Roman" w:cs="Times New Roman"/>
          <w:sz w:val="24"/>
          <w:szCs w:val="24"/>
          <w:lang w:val="en-US" w:eastAsia="ru-RU"/>
        </w:rPr>
        <w:t>48kHz</w:t>
      </w:r>
      <w:proofErr w:type="gramEnd"/>
      <w:r w:rsidRPr="007C7742">
        <w:rPr>
          <w:rFonts w:ascii="Times New Roman" w:eastAsia="Times New Roman" w:hAnsi="Times New Roman" w:cs="Times New Roman"/>
          <w:sz w:val="24"/>
          <w:szCs w:val="24"/>
          <w:lang w:val="en-US" w:eastAsia="ru-RU"/>
        </w:rPr>
        <w:t xml:space="preserve"> sampling rate. Each output configuration accepts this range of formats. MP3 files must be converted to the wave file. The </w:t>
      </w:r>
      <w:proofErr w:type="gramStart"/>
      <w:r w:rsidRPr="007C7742">
        <w:rPr>
          <w:rFonts w:ascii="Times New Roman" w:eastAsia="Times New Roman" w:hAnsi="Times New Roman" w:cs="Times New Roman"/>
          <w:sz w:val="24"/>
          <w:szCs w:val="24"/>
          <w:lang w:val="en-US" w:eastAsia="ru-RU"/>
        </w:rPr>
        <w:t>player start</w:t>
      </w:r>
      <w:proofErr w:type="gramEnd"/>
      <w:r w:rsidRPr="007C7742">
        <w:rPr>
          <w:rFonts w:ascii="Times New Roman" w:eastAsia="Times New Roman" w:hAnsi="Times New Roman" w:cs="Times New Roman"/>
          <w:sz w:val="24"/>
          <w:szCs w:val="24"/>
          <w:lang w:val="en-US" w:eastAsia="ru-RU"/>
        </w:rPr>
        <w:t xml:space="preserve"> to play on power-on or card insertion. If a sound file directory "wav" is exist on the root directory, the wave files in the sound directory will be played in order of directory listing. If the directory "wav" is not </w:t>
      </w:r>
      <w:proofErr w:type="gramStart"/>
      <w:r w:rsidRPr="007C7742">
        <w:rPr>
          <w:rFonts w:ascii="Times New Roman" w:eastAsia="Times New Roman" w:hAnsi="Times New Roman" w:cs="Times New Roman"/>
          <w:sz w:val="24"/>
          <w:szCs w:val="24"/>
          <w:lang w:val="en-US" w:eastAsia="ru-RU"/>
        </w:rPr>
        <w:t>exist</w:t>
      </w:r>
      <w:proofErr w:type="gramEnd"/>
      <w:r w:rsidRPr="007C7742">
        <w:rPr>
          <w:rFonts w:ascii="Times New Roman" w:eastAsia="Times New Roman" w:hAnsi="Times New Roman" w:cs="Times New Roman"/>
          <w:sz w:val="24"/>
          <w:szCs w:val="24"/>
          <w:lang w:val="en-US" w:eastAsia="ru-RU"/>
        </w:rPr>
        <w:t>, the wave files on the root directroy is played instead. Push button switch is to jump to the next file.</w:t>
      </w:r>
    </w:p>
    <w:p w:rsidR="007C7742" w:rsidRPr="007C7742" w:rsidRDefault="007C7742" w:rsidP="007C7742">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proofErr w:type="spellStart"/>
      <w:r w:rsidRPr="007C7742">
        <w:rPr>
          <w:rFonts w:ascii="Times New Roman" w:eastAsia="Times New Roman" w:hAnsi="Times New Roman" w:cs="Times New Roman"/>
          <w:b/>
          <w:bCs/>
          <w:sz w:val="27"/>
          <w:szCs w:val="27"/>
          <w:lang w:eastAsia="ru-RU"/>
        </w:rPr>
        <w:t>Resources</w:t>
      </w:r>
      <w:proofErr w:type="spellEnd"/>
    </w:p>
    <w:p w:rsidR="007C7742" w:rsidRPr="007C7742" w:rsidRDefault="007C7742" w:rsidP="007C77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3489960" cy="2263140"/>
            <wp:effectExtent l="19050" t="0" r="0" b="0"/>
            <wp:docPr id="5" name="Рисунок 5" descr="http://elm-chan.org/works/sd8p/8pin.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elm-chan.org/works/sd8p/8pin.jpeg"/>
                    <pic:cNvPicPr>
                      <a:picLocks noChangeAspect="1" noChangeArrowheads="1"/>
                    </pic:cNvPicPr>
                  </pic:nvPicPr>
                  <pic:blipFill>
                    <a:blip r:embed="rId16" cstate="print"/>
                    <a:srcRect/>
                    <a:stretch>
                      <a:fillRect/>
                    </a:stretch>
                  </pic:blipFill>
                  <pic:spPr bwMode="auto">
                    <a:xfrm>
                      <a:off x="0" y="0"/>
                      <a:ext cx="3489960" cy="2263140"/>
                    </a:xfrm>
                    <a:prstGeom prst="rect">
                      <a:avLst/>
                    </a:prstGeom>
                    <a:noFill/>
                    <a:ln w="9525">
                      <a:noFill/>
                      <a:miter lim="800000"/>
                      <a:headEnd/>
                      <a:tailEnd/>
                    </a:ln>
                  </pic:spPr>
                </pic:pic>
              </a:graphicData>
            </a:graphic>
          </wp:inline>
        </w:drawing>
      </w:r>
    </w:p>
    <w:p w:rsidR="007C7742" w:rsidRPr="007C7742" w:rsidRDefault="002B7698" w:rsidP="007C7742">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ru-RU"/>
        </w:rPr>
      </w:pPr>
      <w:hyperlink r:id="rId17" w:history="1">
        <w:r w:rsidR="007C7742" w:rsidRPr="007C7742">
          <w:rPr>
            <w:rFonts w:ascii="Times New Roman" w:eastAsia="Times New Roman" w:hAnsi="Times New Roman" w:cs="Times New Roman"/>
            <w:color w:val="0000FF"/>
            <w:sz w:val="24"/>
            <w:szCs w:val="24"/>
            <w:u w:val="single"/>
            <w:lang w:val="en-US" w:eastAsia="ru-RU"/>
          </w:rPr>
          <w:t>Firmware (Source files + HEX files)</w:t>
        </w:r>
      </w:hyperlink>
      <w:r w:rsidR="007C7742" w:rsidRPr="007C7742">
        <w:rPr>
          <w:rFonts w:ascii="Times New Roman" w:eastAsia="Times New Roman" w:hAnsi="Times New Roman" w:cs="Times New Roman"/>
          <w:sz w:val="24"/>
          <w:szCs w:val="24"/>
          <w:lang w:val="en-US" w:eastAsia="ru-RU"/>
        </w:rPr>
        <w:t xml:space="preserve"> Oct. 2, 2012</w:t>
      </w:r>
    </w:p>
    <w:p w:rsidR="007C7742" w:rsidRPr="007C7742" w:rsidRDefault="007C7742" w:rsidP="007C7742">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ru-RU"/>
        </w:rPr>
      </w:pPr>
      <w:r w:rsidRPr="007C7742">
        <w:rPr>
          <w:rFonts w:ascii="Times New Roman" w:eastAsia="Times New Roman" w:hAnsi="Times New Roman" w:cs="Times New Roman"/>
          <w:sz w:val="24"/>
          <w:szCs w:val="24"/>
          <w:lang w:val="en-US" w:eastAsia="ru-RU"/>
        </w:rPr>
        <w:t xml:space="preserve">Related Movie: </w:t>
      </w:r>
      <w:hyperlink r:id="rId18" w:history="1">
        <w:r w:rsidRPr="007C7742">
          <w:rPr>
            <w:rFonts w:ascii="Times New Roman" w:eastAsia="Times New Roman" w:hAnsi="Times New Roman" w:cs="Times New Roman"/>
            <w:color w:val="0000FF"/>
            <w:sz w:val="24"/>
            <w:szCs w:val="24"/>
            <w:u w:val="single"/>
            <w:lang w:val="en-US" w:eastAsia="ru-RU"/>
          </w:rPr>
          <w:t xml:space="preserve">8-pin </w:t>
        </w:r>
        <w:proofErr w:type="spellStart"/>
        <w:r w:rsidRPr="007C7742">
          <w:rPr>
            <w:rFonts w:ascii="Times New Roman" w:eastAsia="Times New Roman" w:hAnsi="Times New Roman" w:cs="Times New Roman"/>
            <w:color w:val="0000FF"/>
            <w:sz w:val="24"/>
            <w:szCs w:val="24"/>
            <w:u w:val="single"/>
            <w:lang w:val="en-US" w:eastAsia="ru-RU"/>
          </w:rPr>
          <w:t>microSD</w:t>
        </w:r>
        <w:proofErr w:type="spellEnd"/>
        <w:r w:rsidRPr="007C7742">
          <w:rPr>
            <w:rFonts w:ascii="Times New Roman" w:eastAsia="Times New Roman" w:hAnsi="Times New Roman" w:cs="Times New Roman"/>
            <w:color w:val="0000FF"/>
            <w:sz w:val="24"/>
            <w:szCs w:val="24"/>
            <w:u w:val="single"/>
            <w:lang w:val="en-US" w:eastAsia="ru-RU"/>
          </w:rPr>
          <w:t xml:space="preserve"> player</w:t>
        </w:r>
      </w:hyperlink>
      <w:r w:rsidRPr="007C7742">
        <w:rPr>
          <w:rFonts w:ascii="Times New Roman" w:eastAsia="Times New Roman" w:hAnsi="Times New Roman" w:cs="Times New Roman"/>
          <w:sz w:val="24"/>
          <w:szCs w:val="24"/>
          <w:lang w:val="en-US" w:eastAsia="ru-RU"/>
        </w:rPr>
        <w:t xml:space="preserve"> (This project)</w:t>
      </w:r>
    </w:p>
    <w:p w:rsidR="007C7742" w:rsidRPr="007C7742" w:rsidRDefault="007C7742" w:rsidP="007C7742">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ru-RU"/>
        </w:rPr>
      </w:pPr>
      <w:r w:rsidRPr="007C7742">
        <w:rPr>
          <w:rFonts w:ascii="Times New Roman" w:eastAsia="Times New Roman" w:hAnsi="Times New Roman" w:cs="Times New Roman"/>
          <w:sz w:val="24"/>
          <w:szCs w:val="24"/>
          <w:lang w:val="en-US" w:eastAsia="ru-RU"/>
        </w:rPr>
        <w:t>Related Movie (Nico Video)</w:t>
      </w:r>
      <w:r w:rsidRPr="007C7742">
        <w:rPr>
          <w:rFonts w:ascii="Times New Roman" w:eastAsia="Times New Roman" w:hAnsi="Times New Roman" w:cs="Times New Roman"/>
          <w:sz w:val="24"/>
          <w:szCs w:val="24"/>
          <w:lang w:val="en-US" w:eastAsia="ru-RU"/>
        </w:rPr>
        <w:br/>
        <w:t>&lt;a href="http://www.nicovideo.jp/watch/sm7607242"&gt;[Nico Video] Let's enjoy with 8-pin ICs&lt;/a&gt;</w:t>
      </w:r>
    </w:p>
    <w:p w:rsidR="007C7742" w:rsidRPr="007C7742" w:rsidRDefault="007C7742" w:rsidP="007C7742">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49580" cy="411480"/>
            <wp:effectExtent l="0" t="0" r="0" b="0"/>
            <wp:docPr id="6" name="Рисунок 6" descr="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ign"/>
                    <pic:cNvPicPr>
                      <a:picLocks noChangeAspect="1" noChangeArrowheads="1"/>
                    </pic:cNvPicPr>
                  </pic:nvPicPr>
                  <pic:blipFill>
                    <a:blip r:embed="rId19" cstate="print"/>
                    <a:srcRect/>
                    <a:stretch>
                      <a:fillRect/>
                    </a:stretch>
                  </pic:blipFill>
                  <pic:spPr bwMode="auto">
                    <a:xfrm>
                      <a:off x="0" y="0"/>
                      <a:ext cx="449580" cy="411480"/>
                    </a:xfrm>
                    <a:prstGeom prst="rect">
                      <a:avLst/>
                    </a:prstGeom>
                    <a:noFill/>
                    <a:ln w="9525">
                      <a:noFill/>
                      <a:miter lim="800000"/>
                      <a:headEnd/>
                      <a:tailEnd/>
                    </a:ln>
                  </pic:spPr>
                </pic:pic>
              </a:graphicData>
            </a:graphic>
          </wp:inline>
        </w:drawing>
      </w:r>
    </w:p>
    <w:p w:rsidR="00E86B42" w:rsidRDefault="00E86B42"/>
    <w:sectPr w:rsidR="00E86B42" w:rsidSect="00E86B4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2F7597"/>
    <w:multiLevelType w:val="multilevel"/>
    <w:tmpl w:val="61F8F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C7742"/>
    <w:rsid w:val="002B7698"/>
    <w:rsid w:val="007C7742"/>
    <w:rsid w:val="00CF7798"/>
    <w:rsid w:val="00D63D84"/>
    <w:rsid w:val="00E86B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B42"/>
  </w:style>
  <w:style w:type="paragraph" w:styleId="1">
    <w:name w:val="heading 1"/>
    <w:basedOn w:val="a"/>
    <w:link w:val="10"/>
    <w:uiPriority w:val="9"/>
    <w:qFormat/>
    <w:rsid w:val="007C774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7C774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7742"/>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7C7742"/>
    <w:rPr>
      <w:rFonts w:ascii="Times New Roman" w:eastAsia="Times New Roman" w:hAnsi="Times New Roman" w:cs="Times New Roman"/>
      <w:b/>
      <w:bCs/>
      <w:sz w:val="27"/>
      <w:szCs w:val="27"/>
      <w:lang w:eastAsia="ru-RU"/>
    </w:rPr>
  </w:style>
  <w:style w:type="paragraph" w:customStyle="1" w:styleId="hdh">
    <w:name w:val="hdh"/>
    <w:basedOn w:val="a"/>
    <w:rsid w:val="007C77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7C7742"/>
    <w:rPr>
      <w:color w:val="0000FF"/>
      <w:u w:val="single"/>
    </w:rPr>
  </w:style>
  <w:style w:type="paragraph" w:customStyle="1" w:styleId="hdd">
    <w:name w:val="hdd"/>
    <w:basedOn w:val="a"/>
    <w:rsid w:val="007C77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7C77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7C7742"/>
    <w:rPr>
      <w:i/>
      <w:iCs/>
    </w:rPr>
  </w:style>
  <w:style w:type="character" w:customStyle="1" w:styleId="mfd">
    <w:name w:val="mfd"/>
    <w:basedOn w:val="a0"/>
    <w:rsid w:val="007C7742"/>
  </w:style>
  <w:style w:type="paragraph" w:customStyle="1" w:styleId="foot">
    <w:name w:val="foot"/>
    <w:basedOn w:val="a"/>
    <w:rsid w:val="007C77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7C774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C774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22028481">
      <w:bodyDiv w:val="1"/>
      <w:marLeft w:val="0"/>
      <w:marRight w:val="0"/>
      <w:marTop w:val="0"/>
      <w:marBottom w:val="0"/>
      <w:divBdr>
        <w:top w:val="none" w:sz="0" w:space="0" w:color="auto"/>
        <w:left w:val="none" w:sz="0" w:space="0" w:color="auto"/>
        <w:bottom w:val="none" w:sz="0" w:space="0" w:color="auto"/>
        <w:right w:val="none" w:sz="0" w:space="0" w:color="auto"/>
      </w:divBdr>
      <w:divsChild>
        <w:div w:id="1883512935">
          <w:marLeft w:val="0"/>
          <w:marRight w:val="0"/>
          <w:marTop w:val="0"/>
          <w:marBottom w:val="0"/>
          <w:divBdr>
            <w:top w:val="none" w:sz="0" w:space="0" w:color="auto"/>
            <w:left w:val="none" w:sz="0" w:space="0" w:color="auto"/>
            <w:bottom w:val="none" w:sz="0" w:space="0" w:color="auto"/>
            <w:right w:val="none" w:sz="0" w:space="0" w:color="auto"/>
          </w:divBdr>
        </w:div>
        <w:div w:id="512840486">
          <w:marLeft w:val="0"/>
          <w:marRight w:val="0"/>
          <w:marTop w:val="0"/>
          <w:marBottom w:val="0"/>
          <w:divBdr>
            <w:top w:val="none" w:sz="0" w:space="0" w:color="auto"/>
            <w:left w:val="none" w:sz="0" w:space="0" w:color="auto"/>
            <w:bottom w:val="none" w:sz="0" w:space="0" w:color="auto"/>
            <w:right w:val="none" w:sz="0" w:space="0" w:color="auto"/>
          </w:divBdr>
        </w:div>
        <w:div w:id="438723529">
          <w:marLeft w:val="0"/>
          <w:marRight w:val="0"/>
          <w:marTop w:val="0"/>
          <w:marBottom w:val="0"/>
          <w:divBdr>
            <w:top w:val="none" w:sz="0" w:space="0" w:color="auto"/>
            <w:left w:val="none" w:sz="0" w:space="0" w:color="auto"/>
            <w:bottom w:val="none" w:sz="0" w:space="0" w:color="auto"/>
            <w:right w:val="none" w:sz="0" w:space="0" w:color="auto"/>
          </w:divBdr>
          <w:divsChild>
            <w:div w:id="1890146925">
              <w:marLeft w:val="0"/>
              <w:marRight w:val="0"/>
              <w:marTop w:val="0"/>
              <w:marBottom w:val="0"/>
              <w:divBdr>
                <w:top w:val="none" w:sz="0" w:space="0" w:color="auto"/>
                <w:left w:val="none" w:sz="0" w:space="0" w:color="auto"/>
                <w:bottom w:val="none" w:sz="0" w:space="0" w:color="auto"/>
                <w:right w:val="none" w:sz="0" w:space="0" w:color="auto"/>
              </w:divBdr>
            </w:div>
          </w:divsChild>
        </w:div>
        <w:div w:id="963000301">
          <w:marLeft w:val="0"/>
          <w:marRight w:val="0"/>
          <w:marTop w:val="0"/>
          <w:marBottom w:val="0"/>
          <w:divBdr>
            <w:top w:val="none" w:sz="0" w:space="0" w:color="auto"/>
            <w:left w:val="none" w:sz="0" w:space="0" w:color="auto"/>
            <w:bottom w:val="none" w:sz="0" w:space="0" w:color="auto"/>
            <w:right w:val="none" w:sz="0" w:space="0" w:color="auto"/>
          </w:divBdr>
        </w:div>
        <w:div w:id="1161240297">
          <w:marLeft w:val="0"/>
          <w:marRight w:val="0"/>
          <w:marTop w:val="0"/>
          <w:marBottom w:val="0"/>
          <w:divBdr>
            <w:top w:val="none" w:sz="0" w:space="0" w:color="auto"/>
            <w:left w:val="none" w:sz="0" w:space="0" w:color="auto"/>
            <w:bottom w:val="none" w:sz="0" w:space="0" w:color="auto"/>
            <w:right w:val="none" w:sz="0" w:space="0" w:color="auto"/>
          </w:divBdr>
          <w:divsChild>
            <w:div w:id="21616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m-chan.org/works/sd20p/report.html" TargetMode="External"/><Relationship Id="rId13" Type="http://schemas.openxmlformats.org/officeDocument/2006/relationships/hyperlink" Target="http://elm-chan.org/works/sd8p/sd8p_hr.png" TargetMode="External"/><Relationship Id="rId18" Type="http://schemas.openxmlformats.org/officeDocument/2006/relationships/hyperlink" Target="http://elm-chan.org/works/sd8p/sd8p.mp4"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hyperlink" Target="http://elm-chan.org/works/sd8p/sd8p_st.png" TargetMode="External"/><Relationship Id="rId17" Type="http://schemas.openxmlformats.org/officeDocument/2006/relationships/hyperlink" Target="http://elm-chan.org/works/sd8p/sd8psrc.zip" TargetMode="Externa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elm-chan.org/works/sd8p/sd8p_mo.png" TargetMode="External"/><Relationship Id="rId5" Type="http://schemas.openxmlformats.org/officeDocument/2006/relationships/hyperlink" Target="http://elm-chan.org/" TargetMode="External"/><Relationship Id="rId15" Type="http://schemas.openxmlformats.org/officeDocument/2006/relationships/hyperlink" Target="http://elm-chan.org/fsw/ff/00index_p.html" TargetMode="External"/><Relationship Id="rId10" Type="http://schemas.openxmlformats.org/officeDocument/2006/relationships/image" Target="media/image3.jpeg"/><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http://elm-chan.org/works/sd8p/pcb.jpeg" TargetMode="External"/><Relationship Id="rId14" Type="http://schemas.openxmlformats.org/officeDocument/2006/relationships/hyperlink" Target="http://elm-chan.org/works/sd8p/sd8p_oc.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631</Words>
  <Characters>3603</Characters>
  <Application>Microsoft Office Word</Application>
  <DocSecurity>0</DocSecurity>
  <Lines>30</Lines>
  <Paragraphs>8</Paragraphs>
  <ScaleCrop>false</ScaleCrop>
  <Company>Hewlett-Packard Company</Company>
  <LinksUpToDate>false</LinksUpToDate>
  <CharactersWithSpaces>4226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dc:creator>
  <cp:keywords/>
  <dc:description/>
  <cp:lastModifiedBy>Александра</cp:lastModifiedBy>
  <cp:revision>5</cp:revision>
  <dcterms:created xsi:type="dcterms:W3CDTF">2013-02-08T19:38:00Z</dcterms:created>
  <dcterms:modified xsi:type="dcterms:W3CDTF">2013-02-08T19:40:00Z</dcterms:modified>
</cp:coreProperties>
</file>