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50A" w:rsidRPr="008C250A" w:rsidRDefault="009D52D1">
      <w:pPr>
        <w:rPr>
          <w:sz w:val="16"/>
          <w:szCs w:val="16"/>
        </w:rPr>
      </w:pPr>
      <w:r w:rsidRPr="008C250A">
        <w:rPr>
          <w:noProof/>
          <w:sz w:val="16"/>
          <w:szCs w:val="16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232.1pt;margin-top:185.35pt;width:0;height:23.9pt;z-index:251664384" o:connectortype="straight">
            <v:stroke endarrow="block"/>
          </v:shape>
        </w:pict>
      </w:r>
      <w:r w:rsidR="00AC02FF" w:rsidRPr="008C250A">
        <w:rPr>
          <w:noProof/>
          <w:sz w:val="16"/>
          <w:szCs w:val="16"/>
          <w:lang w:eastAsia="ru-RU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0" type="#_x0000_t109" style="position:absolute;margin-left:139.8pt;margin-top:121.3pt;width:192.55pt;height:64.05pt;z-index:251661312">
            <v:textbox style="mso-next-textbox:#_x0000_s1030">
              <w:txbxContent>
                <w:p w:rsidR="00AC02FF" w:rsidRPr="00AC02FF" w:rsidRDefault="001941E7">
                  <w:pPr>
                    <w:rPr>
                      <w:sz w:val="16"/>
                      <w:szCs w:val="16"/>
                    </w:rPr>
                  </w:pPr>
                  <w:proofErr w:type="gramStart"/>
                  <w:r w:rsidRPr="001941E7">
                    <w:rPr>
                      <w:sz w:val="16"/>
                      <w:szCs w:val="16"/>
                    </w:rPr>
                    <w:t xml:space="preserve">Запускаю </w:t>
                  </w:r>
                  <w:proofErr w:type="spellStart"/>
                  <w:r w:rsidRPr="001941E7">
                    <w:rPr>
                      <w:sz w:val="16"/>
                      <w:szCs w:val="16"/>
                      <w:lang w:val="en-US"/>
                    </w:rPr>
                    <w:t>SysTick</w:t>
                  </w:r>
                  <w:proofErr w:type="spellEnd"/>
                  <w:r w:rsidRPr="001941E7">
                    <w:rPr>
                      <w:sz w:val="16"/>
                      <w:szCs w:val="16"/>
                    </w:rPr>
                    <w:t xml:space="preserve"> с прерыванием 0</w:t>
                  </w:r>
                  <w:r>
                    <w:rPr>
                      <w:sz w:val="16"/>
                      <w:szCs w:val="16"/>
                    </w:rPr>
                    <w:t>,</w:t>
                  </w:r>
                  <w:r w:rsidRPr="001941E7">
                    <w:rPr>
                      <w:sz w:val="16"/>
                      <w:szCs w:val="16"/>
                    </w:rPr>
                    <w:t>1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 w:rsidRPr="001941E7">
                    <w:rPr>
                      <w:sz w:val="16"/>
                      <w:szCs w:val="16"/>
                    </w:rPr>
                    <w:t>сек</w:t>
                  </w:r>
                  <w:proofErr w:type="gramEnd"/>
                  <w:r w:rsidRPr="001941E7">
                    <w:rPr>
                      <w:sz w:val="16"/>
                      <w:szCs w:val="16"/>
                    </w:rPr>
                    <w:t>.</w:t>
                  </w:r>
                  <w:r w:rsidR="00AC02FF">
                    <w:rPr>
                      <w:sz w:val="16"/>
                      <w:szCs w:val="16"/>
                    </w:rPr>
                    <w:t xml:space="preserve"> Загружаю из EPROM </w:t>
                  </w:r>
                  <w:r w:rsidRPr="001941E7">
                    <w:rPr>
                      <w:sz w:val="16"/>
                      <w:szCs w:val="16"/>
                    </w:rPr>
                    <w:t>настройки</w:t>
                  </w:r>
                  <w:r>
                    <w:rPr>
                      <w:sz w:val="16"/>
                      <w:szCs w:val="16"/>
                    </w:rPr>
                    <w:t>. Заполняю массив IN[]</w:t>
                  </w:r>
                  <w:r w:rsidR="00AC02FF">
                    <w:rPr>
                      <w:sz w:val="16"/>
                      <w:szCs w:val="16"/>
                    </w:rPr>
                    <w:t>=0х8080. Рисую сетку и боковые кнопки. Измеряю напряжение батареи. Устанавливаю настройки аналогового модуля через SPI</w:t>
                  </w:r>
                  <w:r w:rsidR="00AC02FF">
                    <w:rPr>
                      <w:sz w:val="16"/>
                      <w:szCs w:val="16"/>
                      <w:lang w:val="en-US"/>
                    </w:rPr>
                    <w:t>.</w:t>
                  </w:r>
                </w:p>
              </w:txbxContent>
            </v:textbox>
          </v:shape>
        </w:pict>
      </w:r>
      <w:r w:rsidR="00AC02FF" w:rsidRPr="008C250A">
        <w:rPr>
          <w:noProof/>
          <w:sz w:val="16"/>
          <w:szCs w:val="16"/>
          <w:lang w:eastAsia="ru-RU"/>
        </w:rPr>
        <w:pict>
          <v:shape id="_x0000_s1031" type="#_x0000_t32" style="position:absolute;margin-left:234.75pt;margin-top:102.75pt;width:0;height:18.55pt;z-index:251662336" o:connectortype="straight">
            <v:stroke endarrow="block"/>
          </v:shape>
        </w:pict>
      </w:r>
      <w:r w:rsidR="00AC02FF" w:rsidRPr="008C250A">
        <w:rPr>
          <w:noProof/>
          <w:sz w:val="16"/>
          <w:szCs w:val="16"/>
          <w:lang w:eastAsia="ru-RU"/>
        </w:rPr>
        <w:pict>
          <v:shape id="_x0000_s1028" type="#_x0000_t32" style="position:absolute;margin-left:234.75pt;margin-top:50.2pt;width:0;height:15.9pt;z-index:251660288" o:connectortype="straight">
            <v:stroke endarrow="block"/>
          </v:shape>
        </w:pict>
      </w:r>
      <w:r w:rsidR="004A5155" w:rsidRPr="008C250A">
        <w:rPr>
          <w:noProof/>
          <w:sz w:val="16"/>
          <w:szCs w:val="16"/>
          <w:lang w:eastAsia="ru-RU"/>
        </w:rPr>
        <w:pict>
          <v:shape id="_x0000_s1027" type="#_x0000_t109" style="position:absolute;margin-left:139.8pt;margin-top:66.1pt;width:192.55pt;height:36.65pt;z-index:251659264">
            <v:textbox style="mso-next-textbox:#_x0000_s1027">
              <w:txbxContent>
                <w:p w:rsidR="004A5155" w:rsidRPr="00AC02FF" w:rsidRDefault="004A5155">
                  <w:pPr>
                    <w:rPr>
                      <w:sz w:val="16"/>
                      <w:szCs w:val="16"/>
                    </w:rPr>
                  </w:pPr>
                  <w:r w:rsidRPr="001941E7">
                    <w:rPr>
                      <w:sz w:val="16"/>
                      <w:szCs w:val="16"/>
                    </w:rPr>
                    <w:t xml:space="preserve">Настройка </w:t>
                  </w:r>
                  <w:proofErr w:type="spellStart"/>
                  <w:r w:rsidRPr="001941E7">
                    <w:rPr>
                      <w:sz w:val="16"/>
                      <w:szCs w:val="16"/>
                    </w:rPr>
                    <w:t>периферии</w:t>
                  </w:r>
                  <w:r w:rsidR="001941E7" w:rsidRPr="001941E7">
                    <w:rPr>
                      <w:sz w:val="16"/>
                      <w:szCs w:val="16"/>
                    </w:rPr>
                    <w:t>:GPIO</w:t>
                  </w:r>
                  <w:proofErr w:type="spellEnd"/>
                  <w:r w:rsidR="001941E7" w:rsidRPr="001941E7">
                    <w:rPr>
                      <w:sz w:val="16"/>
                      <w:szCs w:val="16"/>
                    </w:rPr>
                    <w:t>,</w:t>
                  </w:r>
                  <w:r w:rsidR="001941E7" w:rsidRPr="001941E7">
                    <w:rPr>
                      <w:sz w:val="16"/>
                      <w:szCs w:val="16"/>
                      <w:lang w:val="en-US"/>
                    </w:rPr>
                    <w:t>SPI</w:t>
                  </w:r>
                  <w:r w:rsidR="001941E7" w:rsidRPr="001941E7">
                    <w:rPr>
                      <w:sz w:val="16"/>
                      <w:szCs w:val="16"/>
                    </w:rPr>
                    <w:t>,</w:t>
                  </w:r>
                  <w:r w:rsidR="001941E7" w:rsidRPr="001941E7">
                    <w:rPr>
                      <w:sz w:val="16"/>
                      <w:szCs w:val="16"/>
                      <w:lang w:val="en-US"/>
                    </w:rPr>
                    <w:t>ADC</w:t>
                  </w:r>
                  <w:r w:rsidR="001941E7" w:rsidRPr="001941E7">
                    <w:rPr>
                      <w:sz w:val="16"/>
                      <w:szCs w:val="16"/>
                    </w:rPr>
                    <w:t xml:space="preserve">, таймеров и модуля </w:t>
                  </w:r>
                  <w:r w:rsidR="001941E7" w:rsidRPr="001941E7">
                    <w:rPr>
                      <w:sz w:val="16"/>
                      <w:szCs w:val="16"/>
                      <w:lang w:val="en-US"/>
                    </w:rPr>
                    <w:t>LCD</w:t>
                  </w:r>
                  <w:r w:rsidR="00AC02FF">
                    <w:rPr>
                      <w:sz w:val="16"/>
                      <w:szCs w:val="16"/>
                    </w:rPr>
                    <w:t>.</w:t>
                  </w:r>
                  <w:r w:rsidR="00AC02FF" w:rsidRPr="00AC02FF">
                    <w:rPr>
                      <w:sz w:val="16"/>
                      <w:szCs w:val="16"/>
                    </w:rPr>
                    <w:t xml:space="preserve"> </w:t>
                  </w:r>
                  <w:r w:rsidR="00AC02FF">
                    <w:rPr>
                      <w:sz w:val="16"/>
                      <w:szCs w:val="16"/>
                    </w:rPr>
                    <w:t xml:space="preserve"> </w:t>
                  </w:r>
                  <w:r w:rsidR="00AC02FF" w:rsidRPr="001941E7">
                    <w:rPr>
                      <w:sz w:val="16"/>
                      <w:szCs w:val="16"/>
                    </w:rPr>
                    <w:t xml:space="preserve">Подаю сигнал включения </w:t>
                  </w:r>
                  <w:r w:rsidR="00AC02FF" w:rsidRPr="001941E7">
                    <w:rPr>
                      <w:sz w:val="16"/>
                      <w:szCs w:val="16"/>
                      <w:lang w:val="en-US"/>
                    </w:rPr>
                    <w:t>PA</w:t>
                  </w:r>
                  <w:r w:rsidR="00AC02FF" w:rsidRPr="001941E7">
                    <w:rPr>
                      <w:sz w:val="16"/>
                      <w:szCs w:val="16"/>
                    </w:rPr>
                    <w:t>1=1.</w:t>
                  </w:r>
                </w:p>
                <w:p w:rsidR="004A5155" w:rsidRDefault="004A5155"/>
              </w:txbxContent>
            </v:textbox>
          </v:shape>
        </w:pict>
      </w:r>
      <w:r w:rsidR="004A5155" w:rsidRPr="008C250A">
        <w:rPr>
          <w:noProof/>
          <w:sz w:val="16"/>
          <w:szCs w:val="16"/>
          <w:lang w:eastAsia="ru-RU"/>
        </w:rPr>
        <w:pict>
          <v:shape id="_x0000_s1026" type="#_x0000_t109" style="position:absolute;margin-left:139.8pt;margin-top:13.95pt;width:192.55pt;height:36.25pt;z-index:251658240">
            <v:textbox style="mso-next-textbox:#_x0000_s1026">
              <w:txbxContent>
                <w:p w:rsidR="004A5155" w:rsidRPr="001941E7" w:rsidRDefault="004A5155">
                  <w:pPr>
                    <w:rPr>
                      <w:sz w:val="16"/>
                      <w:szCs w:val="16"/>
                    </w:rPr>
                  </w:pPr>
                  <w:r w:rsidRPr="001941E7">
                    <w:rPr>
                      <w:sz w:val="16"/>
                      <w:szCs w:val="16"/>
                    </w:rPr>
                    <w:t>Настройка тактирования от кварца 12МГц и включение PLL на 64МГц</w:t>
                  </w:r>
                </w:p>
              </w:txbxContent>
            </v:textbox>
          </v:shape>
        </w:pict>
      </w:r>
    </w:p>
    <w:p w:rsidR="00B020DD" w:rsidRPr="00167006" w:rsidRDefault="00297CC7">
      <w:pPr>
        <w:rPr>
          <w:sz w:val="16"/>
          <w:szCs w:val="16"/>
        </w:rPr>
      </w:pPr>
      <w:r>
        <w:rPr>
          <w:noProof/>
          <w:sz w:val="16"/>
          <w:szCs w:val="16"/>
          <w:lang w:eastAsia="ru-RU"/>
        </w:rPr>
        <w:pict>
          <v:shape id="_x0000_s1096" type="#_x0000_t32" style="position:absolute;margin-left:312.95pt;margin-top:665pt;width:171.35pt;height:0;z-index:251719680" o:connectortype="straight">
            <v:stroke endarrow="block"/>
          </v:shape>
        </w:pict>
      </w:r>
      <w:r w:rsidR="00A33214">
        <w:rPr>
          <w:noProof/>
          <w:sz w:val="16"/>
          <w:szCs w:val="16"/>
          <w:lang w:eastAsia="ru-RU"/>
        </w:rPr>
        <w:pict>
          <v:shape id="_x0000_s1095" type="#_x0000_t32" style="position:absolute;margin-left:484.3pt;margin-top:665pt;width:0;height:49.05pt;flip:y;z-index:251718656" o:connectortype="straight">
            <v:stroke endarrow="block"/>
          </v:shape>
        </w:pict>
      </w:r>
      <w:r w:rsidR="00A33214">
        <w:rPr>
          <w:noProof/>
          <w:sz w:val="16"/>
          <w:szCs w:val="16"/>
          <w:lang w:eastAsia="ru-RU"/>
        </w:rPr>
        <w:pict>
          <v:shape id="_x0000_s1094" type="#_x0000_t32" style="position:absolute;margin-left:305.85pt;margin-top:714.05pt;width:178.45pt;height:0;z-index:251717632" o:connectortype="straight"/>
        </w:pict>
      </w:r>
      <w:r w:rsidR="00A33214">
        <w:rPr>
          <w:noProof/>
          <w:sz w:val="16"/>
          <w:szCs w:val="16"/>
          <w:lang w:eastAsia="ru-RU"/>
        </w:rPr>
        <w:pict>
          <v:shape id="_x0000_s1093" type="#_x0000_t32" style="position:absolute;margin-left:484.3pt;margin-top:633.65pt;width:0;height:30.5pt;flip:y;z-index:251716608" o:connectortype="straight"/>
        </w:pict>
      </w:r>
      <w:r w:rsidR="00A33214">
        <w:rPr>
          <w:noProof/>
          <w:sz w:val="16"/>
          <w:szCs w:val="16"/>
          <w:lang w:eastAsia="ru-RU"/>
        </w:rPr>
        <w:pict>
          <v:shape id="_x0000_s1091" type="#_x0000_t32" style="position:absolute;margin-left:232.1pt;margin-top:688.7pt;width:0;height:10.35pt;z-index:251714560" o:connectortype="straight">
            <v:stroke endarrow="block"/>
          </v:shape>
        </w:pict>
      </w:r>
      <w:r w:rsidR="00A33214">
        <w:rPr>
          <w:noProof/>
          <w:sz w:val="16"/>
          <w:szCs w:val="16"/>
          <w:lang w:eastAsia="ru-RU"/>
        </w:rPr>
        <w:pict>
          <v:shape id="_x0000_s1089" type="#_x0000_t109" style="position:absolute;margin-left:158.4pt;margin-top:699.05pt;width:147.1pt;height:29.2pt;z-index:251712512">
            <v:textbox style="mso-next-textbox:#_x0000_s1089">
              <w:txbxContent>
                <w:p w:rsidR="00A33214" w:rsidRPr="00A33214" w:rsidRDefault="00A33214" w:rsidP="00A3321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Вычисление напряжения батареи, аварийное отключение</w:t>
                  </w:r>
                </w:p>
              </w:txbxContent>
            </v:textbox>
          </v:shape>
        </w:pict>
      </w:r>
      <w:r w:rsidR="00A33214">
        <w:rPr>
          <w:noProof/>
          <w:sz w:val="16"/>
          <w:szCs w:val="16"/>
          <w:lang w:eastAsia="ru-RU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90" type="#_x0000_t110" style="position:absolute;margin-left:150.85pt;margin-top:640.7pt;width:162.1pt;height:48pt;z-index:251713536">
            <v:textbox style="mso-next-textbox:#_x0000_s1090">
              <w:txbxContent>
                <w:p w:rsidR="00A33214" w:rsidRDefault="00A33214" w:rsidP="00A3321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Минутный флаг </w:t>
                  </w:r>
                  <w:r w:rsidR="00297CC7">
                    <w:rPr>
                      <w:sz w:val="16"/>
                      <w:szCs w:val="16"/>
                    </w:rPr>
                    <w:t xml:space="preserve">  нет </w:t>
                  </w:r>
                  <w:r>
                    <w:rPr>
                      <w:sz w:val="16"/>
                      <w:szCs w:val="16"/>
                    </w:rPr>
                    <w:t>установлен</w:t>
                  </w:r>
                  <w:proofErr w:type="gramStart"/>
                  <w:r>
                    <w:rPr>
                      <w:sz w:val="16"/>
                      <w:szCs w:val="16"/>
                    </w:rPr>
                    <w:t xml:space="preserve"> ?</w:t>
                  </w:r>
                  <w:proofErr w:type="gramEnd"/>
                </w:p>
                <w:p w:rsidR="00297CC7" w:rsidRPr="00A33214" w:rsidRDefault="00297CC7" w:rsidP="00A3321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да</w:t>
                  </w:r>
                </w:p>
              </w:txbxContent>
            </v:textbox>
          </v:shape>
        </w:pict>
      </w:r>
      <w:r w:rsidR="00A33214">
        <w:rPr>
          <w:noProof/>
          <w:sz w:val="16"/>
          <w:szCs w:val="16"/>
          <w:lang w:eastAsia="ru-RU"/>
        </w:rPr>
        <w:pict>
          <v:shape id="_x0000_s1088" type="#_x0000_t32" style="position:absolute;margin-left:232.1pt;margin-top:633.65pt;width:0;height:7.05pt;z-index:251711488" o:connectortype="straight">
            <v:stroke endarrow="block"/>
          </v:shape>
        </w:pict>
      </w:r>
      <w:r w:rsidR="00A33214">
        <w:rPr>
          <w:noProof/>
          <w:sz w:val="16"/>
          <w:szCs w:val="16"/>
          <w:lang w:eastAsia="ru-RU"/>
        </w:rPr>
        <w:pict>
          <v:shape id="_x0000_s1086" type="#_x0000_t32" style="position:absolute;margin-left:70.45pt;margin-top:616.45pt;width:0;height:17.2pt;z-index:251709440" o:connectortype="straight">
            <v:stroke endarrow="block"/>
          </v:shape>
        </w:pict>
      </w:r>
      <w:r w:rsidR="00A33214">
        <w:rPr>
          <w:noProof/>
          <w:sz w:val="16"/>
          <w:szCs w:val="16"/>
          <w:lang w:eastAsia="ru-RU"/>
        </w:rPr>
        <w:pict>
          <v:shape id="_x0000_s1087" type="#_x0000_t32" style="position:absolute;margin-left:70.45pt;margin-top:633.65pt;width:341pt;height:0;z-index:251710464" o:connectortype="straight"/>
        </w:pict>
      </w:r>
      <w:r w:rsidR="00A33214">
        <w:rPr>
          <w:noProof/>
          <w:sz w:val="16"/>
          <w:szCs w:val="16"/>
          <w:lang w:eastAsia="ru-RU"/>
        </w:rPr>
        <w:pict>
          <v:shape id="_x0000_s1061" type="#_x0000_t32" style="position:absolute;margin-left:70.45pt;margin-top:476.9pt;width:48.15pt;height:0;flip:x;z-index:251686912" o:connectortype="straight"/>
        </w:pict>
      </w:r>
      <w:r w:rsidR="00A33214">
        <w:rPr>
          <w:noProof/>
          <w:sz w:val="16"/>
          <w:szCs w:val="16"/>
          <w:lang w:eastAsia="ru-RU"/>
        </w:rPr>
        <w:pict>
          <v:shape id="_x0000_s1071" type="#_x0000_t32" style="position:absolute;margin-left:348.7pt;margin-top:476.85pt;width:62.75pt;height:.05pt;z-index:251696128" o:connectortype="straight"/>
        </w:pict>
      </w:r>
      <w:r w:rsidR="00A33214">
        <w:rPr>
          <w:noProof/>
          <w:sz w:val="16"/>
          <w:szCs w:val="16"/>
          <w:lang w:eastAsia="ru-RU"/>
        </w:rPr>
        <w:pict>
          <v:shape id="_x0000_s1059" type="#_x0000_t110" style="position:absolute;margin-left:118.6pt;margin-top:453.9pt;width:230.1pt;height:48pt;z-index:251684864">
            <v:textbox>
              <w:txbxContent>
                <w:p w:rsidR="003001FE" w:rsidRPr="003001FE" w:rsidRDefault="00A33214" w:rsidP="00A3321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Да     </w:t>
                  </w:r>
                  <w:r w:rsidRPr="00A33214">
                    <w:rPr>
                      <w:sz w:val="16"/>
                      <w:szCs w:val="16"/>
                    </w:rPr>
                    <w:t>Развертка меньше</w:t>
                  </w:r>
                  <w:r>
                    <w:rPr>
                      <w:sz w:val="16"/>
                      <w:szCs w:val="16"/>
                    </w:rPr>
                    <w:t xml:space="preserve">   нет  </w:t>
                  </w:r>
                  <w:r w:rsidR="003001FE" w:rsidRPr="00A33214">
                    <w:rPr>
                      <w:sz w:val="16"/>
                      <w:szCs w:val="16"/>
                    </w:rPr>
                    <w:t>10мС/дел</w:t>
                  </w:r>
                  <w:proofErr w:type="gramStart"/>
                  <w:r w:rsidR="003001FE" w:rsidRPr="00A33214">
                    <w:rPr>
                      <w:sz w:val="16"/>
                      <w:szCs w:val="16"/>
                    </w:rPr>
                    <w:t xml:space="preserve"> ?</w:t>
                  </w:r>
                  <w:proofErr w:type="gramEnd"/>
                </w:p>
              </w:txbxContent>
            </v:textbox>
          </v:shape>
        </w:pict>
      </w:r>
      <w:r w:rsidR="00665657">
        <w:rPr>
          <w:noProof/>
          <w:sz w:val="16"/>
          <w:szCs w:val="16"/>
          <w:lang w:eastAsia="ru-RU"/>
        </w:rPr>
        <w:pict>
          <v:shape id="_x0000_s1085" type="#_x0000_t32" style="position:absolute;margin-left:411.45pt;margin-top:623.95pt;width:0;height:9.7pt;z-index:251708416" o:connectortype="straight">
            <v:stroke endarrow="block"/>
          </v:shape>
        </w:pict>
      </w:r>
      <w:r w:rsidR="00665657">
        <w:rPr>
          <w:noProof/>
          <w:sz w:val="16"/>
          <w:szCs w:val="16"/>
          <w:lang w:eastAsia="ru-RU"/>
        </w:rPr>
        <w:pict>
          <v:shape id="_x0000_s1084" type="#_x0000_t32" style="position:absolute;margin-left:232.1pt;margin-top:239.65pt;width:252.2pt;height:0;flip:x;z-index:251707392" o:connectortype="straight">
            <v:stroke endarrow="block"/>
          </v:shape>
        </w:pict>
      </w:r>
      <w:r w:rsidR="00665657">
        <w:rPr>
          <w:noProof/>
          <w:sz w:val="16"/>
          <w:szCs w:val="16"/>
          <w:lang w:eastAsia="ru-RU"/>
        </w:rPr>
        <w:pict>
          <v:shape id="_x0000_s1082" type="#_x0000_t32" style="position:absolute;margin-left:484.3pt;margin-top:239.65pt;width:0;height:394pt;flip:y;z-index:251706368" o:connectortype="straight"/>
        </w:pict>
      </w:r>
      <w:r w:rsidR="00665657">
        <w:rPr>
          <w:noProof/>
          <w:sz w:val="16"/>
          <w:szCs w:val="16"/>
          <w:lang w:eastAsia="ru-RU"/>
        </w:rPr>
        <w:pict>
          <v:shape id="_x0000_s1079" type="#_x0000_t32" style="position:absolute;margin-left:358.45pt;margin-top:551.05pt;width:53pt;height:.45pt;z-index:251703296" o:connectortype="straight">
            <v:stroke endarrow="block"/>
          </v:shape>
        </w:pict>
      </w:r>
      <w:r w:rsidR="00665657">
        <w:rPr>
          <w:noProof/>
          <w:sz w:val="16"/>
          <w:szCs w:val="16"/>
          <w:lang w:eastAsia="ru-RU"/>
        </w:rPr>
        <w:pict>
          <v:shape id="_x0000_s1078" type="#_x0000_t32" style="position:absolute;margin-left:411.45pt;margin-top:542.05pt;width:0;height:49.65pt;z-index:251702272" o:connectortype="straight">
            <v:stroke endarrow="block"/>
          </v:shape>
        </w:pict>
      </w:r>
      <w:r w:rsidR="00665657">
        <w:rPr>
          <w:noProof/>
          <w:sz w:val="16"/>
          <w:szCs w:val="16"/>
          <w:lang w:eastAsia="ru-RU"/>
        </w:rPr>
        <w:pict>
          <v:shape id="_x0000_s1077" type="#_x0000_t32" style="position:absolute;margin-left:305.85pt;margin-top:518.35pt;width:0;height:17.1pt;z-index:251701248" o:connectortype="straight">
            <v:stroke endarrow="block"/>
          </v:shape>
        </w:pict>
      </w:r>
      <w:r w:rsidR="00665657">
        <w:rPr>
          <w:noProof/>
          <w:sz w:val="16"/>
          <w:szCs w:val="16"/>
          <w:lang w:eastAsia="ru-RU"/>
        </w:rPr>
        <w:pict>
          <v:shape id="_x0000_s1076" type="#_x0000_t32" style="position:absolute;margin-left:305.85pt;margin-top:518.35pt;width:69.85pt;height:0;flip:x;z-index:251700224" o:connectortype="straight"/>
        </w:pict>
      </w:r>
      <w:r w:rsidR="00665657">
        <w:rPr>
          <w:noProof/>
          <w:sz w:val="16"/>
          <w:szCs w:val="16"/>
          <w:lang w:eastAsia="ru-RU"/>
        </w:rPr>
        <w:pict>
          <v:shape id="_x0000_s1074" type="#_x0000_t109" style="position:absolute;margin-left:329.3pt;margin-top:591.7pt;width:142.65pt;height:32.25pt;z-index:251699200">
            <v:textbox>
              <w:txbxContent>
                <w:p w:rsidR="00665657" w:rsidRPr="00665657" w:rsidRDefault="00665657" w:rsidP="00665657">
                  <w:pPr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 w:rsidRPr="00665657">
                    <w:rPr>
                      <w:sz w:val="16"/>
                      <w:szCs w:val="16"/>
                    </w:rPr>
                    <w:t>Софтовая</w:t>
                  </w:r>
                  <w:proofErr w:type="spellEnd"/>
                  <w:r w:rsidRPr="00665657">
                    <w:rPr>
                      <w:sz w:val="16"/>
                      <w:szCs w:val="16"/>
                    </w:rPr>
                    <w:t xml:space="preserve"> синхронизация, коррекция по Х, вывод на дисплей</w:t>
                  </w:r>
                </w:p>
              </w:txbxContent>
            </v:textbox>
          </v:shape>
        </w:pict>
      </w:r>
      <w:r w:rsidR="00665657">
        <w:rPr>
          <w:noProof/>
          <w:sz w:val="16"/>
          <w:szCs w:val="16"/>
          <w:lang w:eastAsia="ru-RU"/>
        </w:rPr>
        <w:pict>
          <v:rect id="_x0000_s1073" style="position:absolute;margin-left:252.4pt;margin-top:535.45pt;width:106.05pt;height:32.65pt;z-index:251698176">
            <v:textbox>
              <w:txbxContent>
                <w:p w:rsidR="00665657" w:rsidRPr="00665657" w:rsidRDefault="00665657" w:rsidP="00665657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Включение прерывания TIM3, захват из АЦП в IN[]</w:t>
                  </w:r>
                </w:p>
              </w:txbxContent>
            </v:textbox>
          </v:rect>
        </w:pict>
      </w:r>
      <w:r w:rsidR="00665657">
        <w:rPr>
          <w:noProof/>
          <w:sz w:val="16"/>
          <w:szCs w:val="16"/>
          <w:lang w:eastAsia="ru-RU"/>
        </w:rPr>
        <w:pict>
          <v:shape id="_x0000_s1072" type="#_x0000_t32" style="position:absolute;margin-left:411.45pt;margin-top:476.85pt;width:0;height:17.2pt;z-index:251697152" o:connectortype="straight">
            <v:stroke endarrow="block"/>
          </v:shape>
        </w:pict>
      </w:r>
      <w:r w:rsidR="00665657">
        <w:rPr>
          <w:noProof/>
          <w:sz w:val="16"/>
          <w:szCs w:val="16"/>
          <w:lang w:eastAsia="ru-RU"/>
        </w:rPr>
        <w:pict>
          <v:shape id="_x0000_s1070" type="#_x0000_t110" style="position:absolute;margin-left:375.7pt;margin-top:494.05pt;width:1in;height:48pt;z-index:251695104">
            <v:textbox>
              <w:txbxContent>
                <w:p w:rsidR="00665657" w:rsidRPr="00665657" w:rsidRDefault="00665657" w:rsidP="00665657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Режим паузы?</w:t>
                  </w:r>
                </w:p>
              </w:txbxContent>
            </v:textbox>
          </v:shape>
        </w:pict>
      </w:r>
      <w:r w:rsidR="00551F87">
        <w:rPr>
          <w:noProof/>
          <w:sz w:val="16"/>
          <w:szCs w:val="16"/>
          <w:lang w:eastAsia="ru-RU"/>
        </w:rPr>
        <w:pict>
          <v:shape id="_x0000_s1067" type="#_x0000_t109" style="position:absolute;margin-left:3.75pt;margin-top:586.85pt;width:147.1pt;height:29.6pt;z-index:251692032">
            <v:textbox>
              <w:txbxContent>
                <w:p w:rsidR="00551F87" w:rsidRPr="00551F87" w:rsidRDefault="00551F87" w:rsidP="00551F87">
                  <w:pPr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 w:rsidRPr="00551F87">
                    <w:rPr>
                      <w:sz w:val="16"/>
                      <w:szCs w:val="16"/>
                    </w:rPr>
                    <w:t>Софтовая</w:t>
                  </w:r>
                  <w:proofErr w:type="spellEnd"/>
                  <w:r w:rsidRPr="00551F87">
                    <w:rPr>
                      <w:sz w:val="16"/>
                      <w:szCs w:val="16"/>
                    </w:rPr>
                    <w:t xml:space="preserve"> синхронизация, коррекция по Х, вывод на дисплей</w:t>
                  </w:r>
                </w:p>
              </w:txbxContent>
            </v:textbox>
          </v:shape>
        </w:pict>
      </w:r>
      <w:r w:rsidR="00551F87">
        <w:rPr>
          <w:noProof/>
          <w:sz w:val="16"/>
          <w:szCs w:val="16"/>
          <w:lang w:eastAsia="ru-RU"/>
        </w:rPr>
        <w:pict>
          <v:shape id="_x0000_s1069" type="#_x0000_t32" style="position:absolute;margin-left:48.35pt;margin-top:546.65pt;width:22.1pt;height:0;z-index:251694080" o:connectortype="straight">
            <v:stroke endarrow="block"/>
          </v:shape>
        </w:pict>
      </w:r>
      <w:r w:rsidR="00551F87">
        <w:rPr>
          <w:noProof/>
          <w:sz w:val="16"/>
          <w:szCs w:val="16"/>
          <w:lang w:eastAsia="ru-RU"/>
        </w:rPr>
        <w:pict>
          <v:shape id="_x0000_s1068" type="#_x0000_t32" style="position:absolute;margin-left:70.45pt;margin-top:535.45pt;width:0;height:51.4pt;z-index:251693056" o:connectortype="straight">
            <v:stroke endarrow="block"/>
          </v:shape>
        </w:pict>
      </w:r>
      <w:r w:rsidR="00551F87">
        <w:rPr>
          <w:noProof/>
          <w:sz w:val="16"/>
          <w:szCs w:val="16"/>
          <w:lang w:eastAsia="ru-RU"/>
        </w:rPr>
        <w:pict>
          <v:shape id="_x0000_s1066" type="#_x0000_t32" style="position:absolute;margin-left:3.75pt;margin-top:512.2pt;width:0;height:19pt;z-index:251691008" o:connectortype="straight">
            <v:stroke endarrow="block"/>
          </v:shape>
        </w:pict>
      </w:r>
      <w:r w:rsidR="00551F87">
        <w:rPr>
          <w:noProof/>
          <w:sz w:val="16"/>
          <w:szCs w:val="16"/>
          <w:lang w:eastAsia="ru-RU"/>
        </w:rPr>
        <w:pict>
          <v:shape id="_x0000_s1065" type="#_x0000_t109" style="position:absolute;margin-left:-44.9pt;margin-top:531.2pt;width:93.25pt;height:30.95pt;z-index:251689984">
            <v:textbox>
              <w:txbxContent>
                <w:p w:rsidR="00551F87" w:rsidRPr="00551F87" w:rsidRDefault="00551F87" w:rsidP="00551F87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Копирование из внешней памяти в IN[]</w:t>
                  </w:r>
                </w:p>
              </w:txbxContent>
            </v:textbox>
          </v:shape>
        </w:pict>
      </w:r>
      <w:r w:rsidR="00551F87">
        <w:rPr>
          <w:noProof/>
          <w:sz w:val="16"/>
          <w:szCs w:val="16"/>
          <w:lang w:eastAsia="ru-RU"/>
        </w:rPr>
        <w:pict>
          <v:shape id="_x0000_s1064" type="#_x0000_t32" style="position:absolute;margin-left:3.75pt;margin-top:512.2pt;width:31.8pt;height:0;flip:x;z-index:251688960" o:connectortype="straight"/>
        </w:pict>
      </w:r>
      <w:r w:rsidR="00551F87">
        <w:rPr>
          <w:noProof/>
          <w:sz w:val="16"/>
          <w:szCs w:val="16"/>
          <w:lang w:eastAsia="ru-RU"/>
        </w:rPr>
        <w:pict>
          <v:shape id="_x0000_s1062" type="#_x0000_t32" style="position:absolute;margin-left:70.45pt;margin-top:476.85pt;width:0;height:10.6pt;z-index:251687936" o:connectortype="straight">
            <v:stroke endarrow="block"/>
          </v:shape>
        </w:pict>
      </w:r>
      <w:r w:rsidR="00B1513C">
        <w:rPr>
          <w:noProof/>
          <w:sz w:val="16"/>
          <w:szCs w:val="16"/>
          <w:lang w:eastAsia="ru-RU"/>
        </w:rPr>
        <w:pict>
          <v:shape id="_x0000_s1060" type="#_x0000_t110" style="position:absolute;margin-left:35.55pt;margin-top:487.45pt;width:1in;height:48pt;z-index:251685888">
            <v:textbox>
              <w:txbxContent>
                <w:p w:rsidR="00551F87" w:rsidRPr="00551F87" w:rsidRDefault="00551F87" w:rsidP="00551F87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Режим паузы?</w:t>
                  </w:r>
                </w:p>
              </w:txbxContent>
            </v:textbox>
          </v:shape>
        </w:pict>
      </w:r>
      <w:r w:rsidR="003001FE">
        <w:rPr>
          <w:noProof/>
          <w:sz w:val="16"/>
          <w:szCs w:val="16"/>
          <w:lang w:eastAsia="ru-RU"/>
        </w:rPr>
        <w:pict>
          <v:shape id="_x0000_s1058" type="#_x0000_t32" style="position:absolute;margin-left:142pt;margin-top:422.5pt;width:90.1pt;height:0;z-index:251683840" o:connectortype="straight">
            <v:stroke endarrow="block"/>
          </v:shape>
        </w:pict>
      </w:r>
      <w:r w:rsidR="003001FE">
        <w:rPr>
          <w:noProof/>
          <w:sz w:val="16"/>
          <w:szCs w:val="16"/>
          <w:lang w:eastAsia="ru-RU"/>
        </w:rPr>
        <w:pict>
          <v:shape id="_x0000_s1057" type="#_x0000_t32" style="position:absolute;margin-left:232.1pt;margin-top:395.85pt;width:0;height:58.05pt;z-index:251682816" o:connectortype="straight">
            <v:stroke endarrow="block"/>
          </v:shape>
        </w:pict>
      </w:r>
      <w:r w:rsidR="003001FE">
        <w:rPr>
          <w:noProof/>
          <w:sz w:val="16"/>
          <w:szCs w:val="16"/>
          <w:lang w:eastAsia="ru-RU"/>
        </w:rPr>
        <w:pict>
          <v:shape id="_x0000_s1056" type="#_x0000_t32" style="position:absolute;margin-left:70.45pt;margin-top:370.85pt;width:0;height:28.25pt;z-index:251681792" o:connectortype="straight">
            <v:stroke endarrow="block"/>
          </v:shape>
        </w:pict>
      </w:r>
      <w:r w:rsidR="003001FE">
        <w:rPr>
          <w:noProof/>
          <w:sz w:val="16"/>
          <w:szCs w:val="16"/>
          <w:lang w:eastAsia="ru-RU"/>
        </w:rPr>
        <w:pict>
          <v:shape id="_x0000_s1055" type="#_x0000_t32" style="position:absolute;margin-left:70.45pt;margin-top:370.85pt;width:99.8pt;height:.45pt;flip:x y;z-index:251680768" o:connectortype="straight"/>
        </w:pict>
      </w:r>
      <w:r w:rsidR="003001FE">
        <w:rPr>
          <w:noProof/>
          <w:sz w:val="16"/>
          <w:szCs w:val="16"/>
          <w:lang w:eastAsia="ru-RU"/>
        </w:rPr>
        <w:pict>
          <v:rect id="_x0000_s1054" style="position:absolute;margin-left:-2pt;margin-top:399.1pt;width:2in;height:43.75pt;z-index:251679744">
            <v:textbox>
              <w:txbxContent>
                <w:p w:rsidR="003001FE" w:rsidRPr="003001FE" w:rsidRDefault="003001FE">
                  <w:pPr>
                    <w:rPr>
                      <w:sz w:val="16"/>
                      <w:szCs w:val="16"/>
                    </w:rPr>
                  </w:pPr>
                  <w:r w:rsidRPr="003001FE">
                    <w:rPr>
                      <w:sz w:val="16"/>
                      <w:szCs w:val="16"/>
                    </w:rPr>
                    <w:t>Вывод</w:t>
                  </w:r>
                  <w:r>
                    <w:rPr>
                      <w:sz w:val="16"/>
                      <w:szCs w:val="16"/>
                    </w:rPr>
                    <w:t xml:space="preserve">  дополнительного меню настроек, обработка сенсора,</w:t>
                  </w:r>
                  <w:r w:rsidRPr="003001FE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выход по кнопке MENU</w:t>
                  </w:r>
                </w:p>
              </w:txbxContent>
            </v:textbox>
          </v:rect>
        </w:pict>
      </w:r>
      <w:r w:rsidR="00616DDB">
        <w:rPr>
          <w:noProof/>
          <w:sz w:val="16"/>
          <w:szCs w:val="16"/>
          <w:lang w:eastAsia="ru-RU"/>
        </w:rPr>
        <w:pict>
          <v:shape id="_x0000_s1053" type="#_x0000_t110" style="position:absolute;margin-left:170.25pt;margin-top:347.85pt;width:123.7pt;height:48pt;z-index:251678720">
            <v:textbox>
              <w:txbxContent>
                <w:p w:rsidR="00616DDB" w:rsidRDefault="003001FE" w:rsidP="00616DDB">
                  <w:pPr>
                    <w:jc w:val="center"/>
                  </w:pPr>
                  <w:proofErr w:type="spellStart"/>
                  <w:proofErr w:type="gramStart"/>
                  <w:r>
                    <w:rPr>
                      <w:sz w:val="16"/>
                      <w:szCs w:val="16"/>
                    </w:rPr>
                    <w:t>Доп</w:t>
                  </w:r>
                  <w:proofErr w:type="spellEnd"/>
                  <w:proofErr w:type="gramEnd"/>
                  <w:r>
                    <w:rPr>
                      <w:sz w:val="16"/>
                      <w:szCs w:val="16"/>
                    </w:rPr>
                    <w:t xml:space="preserve"> меню включено</w:t>
                  </w:r>
                  <w:r w:rsidR="00616DDB">
                    <w:rPr>
                      <w:sz w:val="16"/>
                      <w:szCs w:val="16"/>
                    </w:rPr>
                    <w:t xml:space="preserve"> ?</w:t>
                  </w:r>
                </w:p>
              </w:txbxContent>
            </v:textbox>
          </v:shape>
        </w:pict>
      </w:r>
      <w:r w:rsidR="00616DDB">
        <w:rPr>
          <w:noProof/>
          <w:sz w:val="16"/>
          <w:szCs w:val="16"/>
          <w:lang w:eastAsia="ru-RU"/>
        </w:rPr>
        <w:pict>
          <v:shape id="_x0000_s1052" type="#_x0000_t32" style="position:absolute;margin-left:310.75pt;margin-top:323.15pt;width:0;height:83.45pt;flip:y;z-index:251677696" o:connectortype="straight">
            <v:stroke endarrow="block"/>
          </v:shape>
        </w:pict>
      </w:r>
      <w:r w:rsidR="00670A08">
        <w:rPr>
          <w:noProof/>
          <w:sz w:val="16"/>
          <w:szCs w:val="16"/>
          <w:lang w:eastAsia="ru-RU"/>
        </w:rPr>
        <w:pict>
          <v:shape id="_x0000_s1050" type="#_x0000_t32" style="position:absolute;margin-left:310.75pt;margin-top:406.6pt;width:79.5pt;height:0;flip:x;z-index:251676672" o:connectortype="straight"/>
        </w:pict>
      </w:r>
      <w:r w:rsidR="00670A08">
        <w:rPr>
          <w:noProof/>
          <w:sz w:val="16"/>
          <w:szCs w:val="16"/>
          <w:lang w:eastAsia="ru-RU"/>
        </w:rPr>
        <w:pict>
          <v:shape id="_x0000_s1049" type="#_x0000_t32" style="position:absolute;margin-left:390.25pt;margin-top:392.05pt;width:0;height:14.55pt;z-index:251675648" o:connectortype="straight"/>
        </w:pict>
      </w:r>
      <w:r w:rsidR="00670A08">
        <w:rPr>
          <w:noProof/>
          <w:sz w:val="16"/>
          <w:szCs w:val="16"/>
          <w:lang w:eastAsia="ru-RU"/>
        </w:rPr>
        <w:pict>
          <v:rect id="_x0000_s1037" style="position:absolute;margin-left:322.2pt;margin-top:361.55pt;width:137.4pt;height:30.5pt;z-index:251667456">
            <v:textbox>
              <w:txbxContent>
                <w:p w:rsidR="00670A08" w:rsidRPr="00670A08" w:rsidRDefault="00670A0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Обработка сенсора,</w:t>
                  </w:r>
                  <w:r w:rsidR="00616DDB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вычисление и обработка кода кнопки</w:t>
                  </w:r>
                </w:p>
              </w:txbxContent>
            </v:textbox>
          </v:rect>
        </w:pict>
      </w:r>
      <w:r w:rsidR="00670A08">
        <w:rPr>
          <w:noProof/>
          <w:sz w:val="16"/>
          <w:szCs w:val="16"/>
          <w:lang w:eastAsia="ru-RU"/>
        </w:rPr>
        <w:pict>
          <v:shape id="_x0000_s1048" type="#_x0000_t32" style="position:absolute;margin-left:390.25pt;margin-top:347.85pt;width:0;height:13.7pt;z-index:251674624" o:connectortype="straight">
            <v:stroke endarrow="block"/>
          </v:shape>
        </w:pict>
      </w:r>
      <w:r w:rsidR="00670A08">
        <w:rPr>
          <w:noProof/>
          <w:sz w:val="16"/>
          <w:szCs w:val="16"/>
          <w:lang w:eastAsia="ru-RU"/>
        </w:rPr>
        <w:pict>
          <v:shape id="_x0000_s1047" type="#_x0000_t32" style="position:absolute;margin-left:232.1pt;margin-top:322.7pt;width:104.25pt;height:.45pt;flip:x y;z-index:251673600" o:connectortype="straight">
            <v:stroke endarrow="block"/>
          </v:shape>
        </w:pict>
      </w:r>
      <w:r w:rsidR="00670A08">
        <w:rPr>
          <w:noProof/>
          <w:sz w:val="16"/>
          <w:szCs w:val="16"/>
          <w:lang w:eastAsia="ru-RU"/>
        </w:rPr>
        <w:pict>
          <v:shape id="_x0000_s1046" type="#_x0000_t32" style="position:absolute;margin-left:390.25pt;margin-top:269.25pt;width:0;height:30.6pt;z-index:251672576" o:connectortype="straight">
            <v:stroke endarrow="block"/>
          </v:shape>
        </w:pict>
      </w:r>
      <w:r w:rsidR="00670A08">
        <w:rPr>
          <w:noProof/>
          <w:sz w:val="16"/>
          <w:szCs w:val="16"/>
          <w:lang w:eastAsia="ru-RU"/>
        </w:rPr>
        <w:pict>
          <v:shape id="_x0000_s1045" type="#_x0000_t32" style="position:absolute;margin-left:301pt;margin-top:268.8pt;width:89.25pt;height:.45pt;flip:y;z-index:251671552" o:connectortype="straight"/>
        </w:pict>
      </w:r>
      <w:r w:rsidR="00670A08">
        <w:rPr>
          <w:noProof/>
          <w:sz w:val="16"/>
          <w:szCs w:val="16"/>
          <w:lang w:eastAsia="ru-RU"/>
        </w:rPr>
        <w:pict>
          <v:shape id="_x0000_s1044" type="#_x0000_t110" style="position:absolute;margin-left:336.35pt;margin-top:299.85pt;width:105.55pt;height:48pt;z-index:251670528">
            <v:textbox>
              <w:txbxContent>
                <w:p w:rsidR="00670A08" w:rsidRDefault="00670A08" w:rsidP="00670A08">
                  <w:pPr>
                    <w:jc w:val="center"/>
                  </w:pPr>
                  <w:r w:rsidRPr="00670A08">
                    <w:rPr>
                      <w:sz w:val="16"/>
                      <w:szCs w:val="16"/>
                    </w:rPr>
                    <w:t>Сенсор</w:t>
                  </w:r>
                  <w:r>
                    <w:t xml:space="preserve"> </w:t>
                  </w:r>
                  <w:r w:rsidRPr="00670A08">
                    <w:rPr>
                      <w:sz w:val="16"/>
                      <w:szCs w:val="16"/>
                    </w:rPr>
                    <w:t>нажат?</w:t>
                  </w:r>
                </w:p>
              </w:txbxContent>
            </v:textbox>
          </v:shape>
        </w:pict>
      </w:r>
      <w:r w:rsidR="00670A08">
        <w:rPr>
          <w:noProof/>
          <w:sz w:val="16"/>
          <w:szCs w:val="16"/>
          <w:lang w:eastAsia="ru-RU"/>
        </w:rPr>
        <w:pict>
          <v:shape id="_x0000_s1039" type="#_x0000_t32" style="position:absolute;margin-left:232.1pt;margin-top:294.85pt;width:0;height:53pt;z-index:251669504" o:connectortype="straight">
            <v:stroke endarrow="block"/>
          </v:shape>
        </w:pict>
      </w:r>
      <w:r w:rsidR="00167006">
        <w:rPr>
          <w:noProof/>
          <w:sz w:val="16"/>
          <w:szCs w:val="16"/>
          <w:lang w:eastAsia="ru-RU"/>
        </w:rPr>
        <w:pict>
          <v:shape id="_x0000_s1034" type="#_x0000_t110" style="position:absolute;margin-left:163.65pt;margin-top:245.8pt;width:137.35pt;height:49.05pt;z-index:251665408">
            <v:textbox>
              <w:txbxContent>
                <w:p w:rsidR="00167006" w:rsidRPr="00670A08" w:rsidRDefault="00167006" w:rsidP="00670A08">
                  <w:pPr>
                    <w:jc w:val="center"/>
                    <w:rPr>
                      <w:sz w:val="16"/>
                      <w:szCs w:val="16"/>
                    </w:rPr>
                  </w:pPr>
                  <w:r w:rsidRPr="00670A08">
                    <w:rPr>
                      <w:sz w:val="16"/>
                      <w:szCs w:val="16"/>
                    </w:rPr>
                    <w:t xml:space="preserve">Флаг от </w:t>
                  </w:r>
                  <w:proofErr w:type="spellStart"/>
                  <w:r w:rsidRPr="00670A08">
                    <w:rPr>
                      <w:sz w:val="16"/>
                      <w:szCs w:val="16"/>
                      <w:lang w:val="en-US"/>
                    </w:rPr>
                    <w:t>SysTick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 w:rsidRPr="00670A08">
                    <w:rPr>
                      <w:sz w:val="16"/>
                      <w:szCs w:val="16"/>
                      <w:lang w:val="en-US"/>
                    </w:rPr>
                    <w:t>установлен</w:t>
                  </w:r>
                  <w:proofErr w:type="spellEnd"/>
                  <w:proofErr w:type="gramStart"/>
                  <w:r w:rsidR="00670A08">
                    <w:rPr>
                      <w:sz w:val="16"/>
                      <w:szCs w:val="16"/>
                    </w:rPr>
                    <w:t xml:space="preserve"> ?</w:t>
                  </w:r>
                  <w:proofErr w:type="gramEnd"/>
                </w:p>
              </w:txbxContent>
            </v:textbox>
          </v:shape>
        </w:pict>
      </w:r>
      <w:r w:rsidR="00167006">
        <w:rPr>
          <w:noProof/>
          <w:sz w:val="16"/>
          <w:szCs w:val="16"/>
          <w:lang w:eastAsia="ru-RU"/>
        </w:rPr>
        <w:pict>
          <v:shape id="_x0000_s1036" type="#_x0000_t32" style="position:absolute;margin-left:232.1pt;margin-top:235.65pt;width:0;height:10.15pt;z-index:251666432" o:connectortype="straight">
            <v:stroke endarrow="block"/>
          </v:shape>
        </w:pict>
      </w:r>
      <w:r w:rsidR="008C250A" w:rsidRPr="008C250A">
        <w:rPr>
          <w:noProof/>
          <w:sz w:val="16"/>
          <w:szCs w:val="16"/>
          <w:lang w:eastAsia="ru-RU"/>
        </w:rPr>
        <w:pict>
          <v:shape id="_x0000_s1032" type="#_x0000_t110" style="position:absolute;margin-left:183.1pt;margin-top:188pt;width:98.5pt;height:47.65pt;z-index:251663360">
            <v:textbox style="mso-next-textbox:#_x0000_s1032">
              <w:txbxContent>
                <w:p w:rsidR="00AC02FF" w:rsidRPr="008C250A" w:rsidRDefault="00AC02FF" w:rsidP="009D52D1">
                  <w:pPr>
                    <w:jc w:val="center"/>
                    <w:rPr>
                      <w:sz w:val="16"/>
                      <w:szCs w:val="16"/>
                    </w:rPr>
                  </w:pPr>
                  <w:r w:rsidRPr="008C250A">
                    <w:rPr>
                      <w:sz w:val="16"/>
                      <w:szCs w:val="16"/>
                    </w:rPr>
                    <w:t>Главный          цикл</w:t>
                  </w:r>
                </w:p>
              </w:txbxContent>
            </v:textbox>
          </v:shape>
        </w:pict>
      </w:r>
      <w:r w:rsidR="008C250A">
        <w:t xml:space="preserve"> </w:t>
      </w:r>
    </w:p>
    <w:sectPr w:rsidR="00B020DD" w:rsidRPr="00167006" w:rsidSect="00B020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4A5155"/>
    <w:rsid w:val="00167006"/>
    <w:rsid w:val="001941E7"/>
    <w:rsid w:val="00297CC7"/>
    <w:rsid w:val="003001FE"/>
    <w:rsid w:val="004A5155"/>
    <w:rsid w:val="00551F87"/>
    <w:rsid w:val="00616DDB"/>
    <w:rsid w:val="00665657"/>
    <w:rsid w:val="00670A08"/>
    <w:rsid w:val="008C250A"/>
    <w:rsid w:val="009D52D1"/>
    <w:rsid w:val="00A33214"/>
    <w:rsid w:val="00AC02FF"/>
    <w:rsid w:val="00B020DD"/>
    <w:rsid w:val="00B1513C"/>
    <w:rsid w:val="00C26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8"/>
        <o:r id="V:Rule4" type="connector" idref="#_x0000_s1031"/>
        <o:r id="V:Rule6" type="connector" idref="#_x0000_s1033"/>
        <o:r id="V:Rule10" type="connector" idref="#_x0000_s1036"/>
        <o:r id="V:Rule14" type="connector" idref="#_x0000_s1039"/>
        <o:r id="V:Rule24" type="connector" idref="#_x0000_s1045"/>
        <o:r id="V:Rule26" type="connector" idref="#_x0000_s1046"/>
        <o:r id="V:Rule28" type="connector" idref="#_x0000_s1047"/>
        <o:r id="V:Rule30" type="connector" idref="#_x0000_s1048"/>
        <o:r id="V:Rule32" type="connector" idref="#_x0000_s1049"/>
        <o:r id="V:Rule34" type="connector" idref="#_x0000_s1050"/>
        <o:r id="V:Rule38" type="connector" idref="#_x0000_s1052"/>
        <o:r id="V:Rule40" type="connector" idref="#_x0000_s1055"/>
        <o:r id="V:Rule42" type="connector" idref="#_x0000_s1056"/>
        <o:r id="V:Rule44" type="connector" idref="#_x0000_s1057"/>
        <o:r id="V:Rule46" type="connector" idref="#_x0000_s1058"/>
        <o:r id="V:Rule48" type="connector" idref="#_x0000_s1061"/>
        <o:r id="V:Rule50" type="connector" idref="#_x0000_s1062"/>
        <o:r id="V:Rule54" type="connector" idref="#_x0000_s1064"/>
        <o:r id="V:Rule56" type="connector" idref="#_x0000_s1066"/>
        <o:r id="V:Rule58" type="connector" idref="#_x0000_s1068"/>
        <o:r id="V:Rule60" type="connector" idref="#_x0000_s1069"/>
        <o:r id="V:Rule62" type="connector" idref="#_x0000_s1071"/>
        <o:r id="V:Rule64" type="connector" idref="#_x0000_s1072"/>
        <o:r id="V:Rule68" type="connector" idref="#_x0000_s1076"/>
        <o:r id="V:Rule70" type="connector" idref="#_x0000_s1077"/>
        <o:r id="V:Rule72" type="connector" idref="#_x0000_s1078"/>
        <o:r id="V:Rule74" type="connector" idref="#_x0000_s1079"/>
        <o:r id="V:Rule80" type="connector" idref="#_x0000_s1082"/>
        <o:r id="V:Rule84" type="connector" idref="#_x0000_s1084"/>
        <o:r id="V:Rule86" type="connector" idref="#_x0000_s1085"/>
        <o:r id="V:Rule88" type="connector" idref="#_x0000_s1086"/>
        <o:r id="V:Rule90" type="connector" idref="#_x0000_s1087"/>
        <o:r id="V:Rule92" type="connector" idref="#_x0000_s1088"/>
        <o:r id="V:Rule94" type="connector" idref="#_x0000_s1091"/>
        <o:r id="V:Rule98" type="connector" idref="#_x0000_s1093"/>
        <o:r id="V:Rule100" type="connector" idref="#_x0000_s1094"/>
        <o:r id="V:Rule102" type="connector" idref="#_x0000_s1095"/>
        <o:r id="V:Rule104" type="connector" idref="#_x0000_s109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70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70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10</cp:revision>
  <dcterms:created xsi:type="dcterms:W3CDTF">2017-04-30T04:48:00Z</dcterms:created>
  <dcterms:modified xsi:type="dcterms:W3CDTF">2017-04-30T06:18:00Z</dcterms:modified>
</cp:coreProperties>
</file>