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35" w:rsidRPr="00E42A35" w:rsidRDefault="00E42A35" w:rsidP="00DA146C">
      <w:pPr>
        <w:rPr>
          <w:sz w:val="32"/>
          <w:szCs w:val="32"/>
        </w:rPr>
      </w:pPr>
      <w:r w:rsidRPr="00E42A35">
        <w:rPr>
          <w:sz w:val="32"/>
          <w:szCs w:val="32"/>
        </w:rPr>
        <w:t>Пульт</w:t>
      </w:r>
    </w:p>
    <w:p w:rsidR="00427832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После подачи напряжения на дисплее (далее д-с) отображается;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---уровень связи пульт-модель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---уровень заряда пульта и модели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---глубина 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---количество спутников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---номер канала (частота) связи пульт-модель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---вид соединения с гаджитом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---уровень сигнала WI-FI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---положение серво приводов (как по мне, ненужная функция)</w:t>
      </w:r>
    </w:p>
    <w:p w:rsidR="00D67CB3" w:rsidRDefault="00D67CB3" w:rsidP="00E41004">
      <w:pPr>
        <w:spacing w:after="0"/>
        <w:rPr>
          <w:sz w:val="28"/>
          <w:szCs w:val="28"/>
        </w:rPr>
      </w:pP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На пульту имеются светодиоды;</w:t>
      </w:r>
    </w:p>
    <w:p w:rsidR="00D67CB3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----Потоп</w:t>
      </w:r>
    </w:p>
    <w:p w:rsidR="00B3361D" w:rsidRDefault="00D67CB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---- переразряд, (чего пока не понятно, на д</w:t>
      </w:r>
      <w:r w:rsidR="00B3361D">
        <w:rPr>
          <w:sz w:val="28"/>
          <w:szCs w:val="28"/>
        </w:rPr>
        <w:t>-с</w:t>
      </w:r>
      <w:r>
        <w:rPr>
          <w:sz w:val="28"/>
          <w:szCs w:val="28"/>
        </w:rPr>
        <w:t xml:space="preserve"> </w:t>
      </w:r>
      <w:r w:rsidR="00B3361D">
        <w:rPr>
          <w:sz w:val="28"/>
          <w:szCs w:val="28"/>
        </w:rPr>
        <w:t>контролируется</w:t>
      </w:r>
      <w:r>
        <w:rPr>
          <w:sz w:val="28"/>
          <w:szCs w:val="28"/>
        </w:rPr>
        <w:t xml:space="preserve"> напряжения</w:t>
      </w:r>
      <w:r w:rsidR="00B3361D">
        <w:rPr>
          <w:sz w:val="28"/>
          <w:szCs w:val="28"/>
        </w:rPr>
        <w:t xml:space="preserve"> пульта и модели), </w:t>
      </w:r>
    </w:p>
    <w:p w:rsidR="00B3361D" w:rsidRDefault="00B3361D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----перегрев двигателя (нужно добавить еще один датчик в место датчика холла, для катамарана с двумя двигателями)</w:t>
      </w:r>
      <w:r w:rsidR="008D2378">
        <w:rPr>
          <w:sz w:val="28"/>
          <w:szCs w:val="28"/>
        </w:rPr>
        <w:t>, выставить температуру программно одну и не париться.</w:t>
      </w:r>
    </w:p>
    <w:p w:rsidR="00D67CB3" w:rsidRDefault="008D2378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---- бузер срабатывает при срабатывании любой из аварий.</w:t>
      </w:r>
    </w:p>
    <w:p w:rsidR="008D2378" w:rsidRDefault="008D2378" w:rsidP="00E41004">
      <w:pPr>
        <w:spacing w:after="0"/>
        <w:rPr>
          <w:sz w:val="28"/>
          <w:szCs w:val="28"/>
        </w:rPr>
      </w:pPr>
    </w:p>
    <w:p w:rsidR="00B3361D" w:rsidRDefault="00B3361D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Теперь о кнопках управления меню, у нас на схеме 4-штуки.</w:t>
      </w:r>
    </w:p>
    <w:p w:rsidR="00B3361D" w:rsidRDefault="00B3361D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--- вход в </w:t>
      </w:r>
      <w:r w:rsidRPr="009E0B9A">
        <w:rPr>
          <w:b/>
          <w:sz w:val="28"/>
          <w:szCs w:val="28"/>
        </w:rPr>
        <w:t>меню</w:t>
      </w:r>
      <w:r w:rsidR="008D2378">
        <w:rPr>
          <w:sz w:val="28"/>
          <w:szCs w:val="28"/>
        </w:rPr>
        <w:t>, переход по меню дальше,</w:t>
      </w:r>
      <w:r>
        <w:rPr>
          <w:sz w:val="28"/>
          <w:szCs w:val="28"/>
        </w:rPr>
        <w:t xml:space="preserve"> и она же запоминание</w:t>
      </w:r>
      <w:r w:rsidR="008D2378">
        <w:rPr>
          <w:sz w:val="28"/>
          <w:szCs w:val="28"/>
        </w:rPr>
        <w:t>, выполнение команды.</w:t>
      </w:r>
    </w:p>
    <w:p w:rsidR="008D2378" w:rsidRDefault="008D2378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---вниз по меню</w:t>
      </w:r>
    </w:p>
    <w:p w:rsidR="008D2378" w:rsidRDefault="008D2378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---верх по меню</w:t>
      </w:r>
    </w:p>
    <w:p w:rsidR="008D2378" w:rsidRDefault="008D2378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</w:t>
      </w:r>
      <w:r w:rsidR="00526A73">
        <w:rPr>
          <w:sz w:val="28"/>
          <w:szCs w:val="28"/>
        </w:rPr>
        <w:t xml:space="preserve">полный выход изо всех меню  </w:t>
      </w:r>
    </w:p>
    <w:p w:rsidR="008D2378" w:rsidRDefault="008D2378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--- </w:t>
      </w:r>
      <w:r w:rsidRPr="008D2378">
        <w:rPr>
          <w:b/>
          <w:sz w:val="28"/>
          <w:szCs w:val="28"/>
        </w:rPr>
        <w:t>добавить кнопки</w:t>
      </w:r>
      <w:r>
        <w:rPr>
          <w:sz w:val="28"/>
          <w:szCs w:val="28"/>
        </w:rPr>
        <w:t xml:space="preserve">; бункер-1, бункер-2, канал связи(одна кнопка, каналы переключаются по кругу), </w:t>
      </w:r>
      <w:r w:rsidR="00526A73">
        <w:rPr>
          <w:sz w:val="28"/>
          <w:szCs w:val="28"/>
        </w:rPr>
        <w:t xml:space="preserve">запомнить точку (режим автопилот) </w:t>
      </w:r>
      <w:r>
        <w:rPr>
          <w:sz w:val="28"/>
          <w:szCs w:val="28"/>
        </w:rPr>
        <w:t>мощность передатчика (не вижу нужды, передатчик сразу на полную мощность)</w:t>
      </w:r>
    </w:p>
    <w:p w:rsidR="008D2378" w:rsidRDefault="008D2378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---дискретные команды (кому сколько нужно)</w:t>
      </w:r>
    </w:p>
    <w:p w:rsidR="008D2378" w:rsidRDefault="008D2378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---пропорциональные команды (кому сколько нужно)</w:t>
      </w:r>
    </w:p>
    <w:p w:rsidR="00526A73" w:rsidRDefault="00526A7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Работа с МЕНЮ;</w:t>
      </w:r>
    </w:p>
    <w:p w:rsidR="00526A73" w:rsidRDefault="00526A73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 при нажатии на кнопку меню переходим в режим выбора настроек, перемещением курсора верх-низ  выбираем нужный режим;</w:t>
      </w:r>
    </w:p>
    <w:p w:rsidR="008A1AD0" w:rsidRDefault="00526A73" w:rsidP="00E41004">
      <w:pPr>
        <w:spacing w:after="0"/>
        <w:rPr>
          <w:b/>
          <w:sz w:val="28"/>
          <w:szCs w:val="28"/>
        </w:rPr>
      </w:pPr>
      <w:r w:rsidRPr="00526A73">
        <w:rPr>
          <w:b/>
          <w:sz w:val="28"/>
          <w:szCs w:val="28"/>
        </w:rPr>
        <w:t>Режим автопилота</w:t>
      </w:r>
    </w:p>
    <w:p w:rsidR="008A1AD0" w:rsidRDefault="00526A73" w:rsidP="00E41004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–точка1 всегда дом.</w:t>
      </w:r>
      <w:r w:rsidR="008A1AD0">
        <w:rPr>
          <w:sz w:val="28"/>
          <w:szCs w:val="28"/>
        </w:rPr>
        <w:t xml:space="preserve"> Курсор на против точка1</w:t>
      </w:r>
      <w:r>
        <w:rPr>
          <w:sz w:val="28"/>
          <w:szCs w:val="28"/>
        </w:rPr>
        <w:t xml:space="preserve"> </w:t>
      </w:r>
      <w:r w:rsidR="008A1AD0">
        <w:rPr>
          <w:sz w:val="28"/>
          <w:szCs w:val="28"/>
        </w:rPr>
        <w:t>--- есть два варианта;</w:t>
      </w:r>
    </w:p>
    <w:p w:rsidR="008A1AD0" w:rsidRDefault="008A1AD0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1—запоминание координат происходит нажатием кнопки </w:t>
      </w:r>
      <w:r w:rsidRPr="009E0B9A">
        <w:rPr>
          <w:b/>
          <w:sz w:val="28"/>
          <w:szCs w:val="28"/>
        </w:rPr>
        <w:t>меню</w:t>
      </w:r>
      <w:r>
        <w:rPr>
          <w:sz w:val="28"/>
          <w:szCs w:val="28"/>
        </w:rPr>
        <w:t>, 2--</w:t>
      </w:r>
      <w:r w:rsidRPr="008A1AD0">
        <w:rPr>
          <w:sz w:val="28"/>
          <w:szCs w:val="28"/>
        </w:rPr>
        <w:t xml:space="preserve"> </w:t>
      </w:r>
      <w:r>
        <w:rPr>
          <w:sz w:val="28"/>
          <w:szCs w:val="28"/>
        </w:rPr>
        <w:t>запоминание координат происходит нажатием отдельной кнопки запомнить.</w:t>
      </w:r>
    </w:p>
    <w:p w:rsidR="008A1AD0" w:rsidRDefault="008A1AD0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---точки  выгрузки—все аналогично курсором ставим на против нужной точки нажимаем </w:t>
      </w:r>
      <w:r w:rsidRPr="009E0B9A">
        <w:rPr>
          <w:b/>
          <w:sz w:val="28"/>
          <w:szCs w:val="28"/>
        </w:rPr>
        <w:t>меню</w:t>
      </w:r>
      <w:r>
        <w:rPr>
          <w:sz w:val="28"/>
          <w:szCs w:val="28"/>
        </w:rPr>
        <w:t xml:space="preserve"> или отдельной кнопки запомнить (тут как решим)</w:t>
      </w:r>
    </w:p>
    <w:p w:rsidR="009E0B9A" w:rsidRDefault="008A1AD0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 бункер выгрузки выбираем соответствующей кнопкой Бункер1 или Бункер2, при этом отражается активный бункер на д-с (для того что бы знать на какой точке кокой бункер произведет выгрузку) запоминание происходит автоматически. Если стоит Бункер1 а нужно поставить Бункер2. Пр</w:t>
      </w:r>
      <w:r w:rsidR="009E0B9A">
        <w:rPr>
          <w:sz w:val="28"/>
          <w:szCs w:val="28"/>
        </w:rPr>
        <w:t>осто нажимаем кнопку нужного бун</w:t>
      </w:r>
      <w:r>
        <w:rPr>
          <w:sz w:val="28"/>
          <w:szCs w:val="28"/>
        </w:rPr>
        <w:t xml:space="preserve">кера, при этом на д-с происходит </w:t>
      </w:r>
      <w:r w:rsidR="009E0B9A">
        <w:rPr>
          <w:sz w:val="28"/>
          <w:szCs w:val="28"/>
        </w:rPr>
        <w:t xml:space="preserve">соответствующая индикация. </w:t>
      </w:r>
    </w:p>
    <w:p w:rsidR="009E0B9A" w:rsidRDefault="009E0B9A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</w:t>
      </w:r>
      <w:r w:rsidRPr="009E0B9A">
        <w:rPr>
          <w:b/>
          <w:sz w:val="28"/>
          <w:szCs w:val="28"/>
        </w:rPr>
        <w:t>настройка серв</w:t>
      </w:r>
      <w:r w:rsidR="008A1A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выставляем курсор на против нужной сервы нажимаем кнопку </w:t>
      </w:r>
      <w:r w:rsidRPr="009E0B9A">
        <w:rPr>
          <w:b/>
          <w:sz w:val="28"/>
          <w:szCs w:val="28"/>
        </w:rPr>
        <w:t>меню</w:t>
      </w:r>
      <w:r>
        <w:rPr>
          <w:sz w:val="28"/>
          <w:szCs w:val="28"/>
        </w:rPr>
        <w:t xml:space="preserve"> и кнопками верх-низ центруем, после центровки нажимаем меню или выход.</w:t>
      </w:r>
    </w:p>
    <w:p w:rsidR="008A1AD0" w:rsidRDefault="009E0B9A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---</w:t>
      </w:r>
      <w:r w:rsidRPr="009E0B9A">
        <w:rPr>
          <w:b/>
          <w:sz w:val="28"/>
          <w:szCs w:val="28"/>
        </w:rPr>
        <w:t>выбор связи</w:t>
      </w:r>
      <w:r>
        <w:rPr>
          <w:sz w:val="28"/>
          <w:szCs w:val="28"/>
        </w:rPr>
        <w:t xml:space="preserve"> аналогичен всем командам, описывать не вижу смысла. </w:t>
      </w:r>
    </w:p>
    <w:p w:rsidR="0075054F" w:rsidRDefault="0075054F" w:rsidP="00E41004">
      <w:pPr>
        <w:spacing w:after="0"/>
        <w:rPr>
          <w:sz w:val="28"/>
          <w:szCs w:val="28"/>
        </w:rPr>
      </w:pPr>
    </w:p>
    <w:p w:rsidR="009E0B9A" w:rsidRPr="009E0B9A" w:rsidRDefault="009E0B9A" w:rsidP="00E41004">
      <w:pPr>
        <w:spacing w:after="0"/>
        <w:rPr>
          <w:b/>
          <w:sz w:val="28"/>
          <w:szCs w:val="28"/>
        </w:rPr>
      </w:pPr>
      <w:r w:rsidRPr="009E0B9A">
        <w:rPr>
          <w:b/>
          <w:sz w:val="28"/>
          <w:szCs w:val="28"/>
        </w:rPr>
        <w:t>Это сугубо личное видение работы пульта , оно может быть ошибочно.</w:t>
      </w:r>
    </w:p>
    <w:p w:rsidR="009E0B9A" w:rsidRPr="009E0B9A" w:rsidRDefault="009E0B9A" w:rsidP="00E41004">
      <w:pPr>
        <w:spacing w:after="0"/>
        <w:rPr>
          <w:b/>
          <w:sz w:val="28"/>
          <w:szCs w:val="28"/>
        </w:rPr>
      </w:pPr>
      <w:r w:rsidRPr="009E0B9A">
        <w:rPr>
          <w:b/>
          <w:sz w:val="28"/>
          <w:szCs w:val="28"/>
        </w:rPr>
        <w:t>Жалобы, пожелания, предложения----- пишите сами.</w:t>
      </w:r>
    </w:p>
    <w:p w:rsidR="008A1AD0" w:rsidRPr="00526A73" w:rsidRDefault="008A1AD0" w:rsidP="00E41004">
      <w:pPr>
        <w:spacing w:after="0"/>
        <w:rPr>
          <w:sz w:val="28"/>
          <w:szCs w:val="28"/>
        </w:rPr>
      </w:pPr>
    </w:p>
    <w:p w:rsidR="00526A73" w:rsidRDefault="00526A73" w:rsidP="00E41004">
      <w:pPr>
        <w:spacing w:after="0"/>
        <w:rPr>
          <w:sz w:val="28"/>
          <w:szCs w:val="28"/>
        </w:rPr>
      </w:pPr>
    </w:p>
    <w:p w:rsidR="00526A73" w:rsidRDefault="00526A73" w:rsidP="00E41004">
      <w:pPr>
        <w:spacing w:after="0"/>
        <w:rPr>
          <w:sz w:val="28"/>
          <w:szCs w:val="28"/>
        </w:rPr>
      </w:pPr>
    </w:p>
    <w:p w:rsidR="00526A73" w:rsidRDefault="00526A73" w:rsidP="00E41004">
      <w:pPr>
        <w:spacing w:after="0"/>
        <w:rPr>
          <w:sz w:val="28"/>
          <w:szCs w:val="28"/>
        </w:rPr>
      </w:pPr>
    </w:p>
    <w:p w:rsidR="008D2378" w:rsidRDefault="008D2378" w:rsidP="00E41004">
      <w:pPr>
        <w:spacing w:after="0"/>
        <w:rPr>
          <w:sz w:val="28"/>
          <w:szCs w:val="28"/>
        </w:rPr>
      </w:pPr>
    </w:p>
    <w:p w:rsidR="008D2378" w:rsidRDefault="008D2378" w:rsidP="00E41004">
      <w:pPr>
        <w:spacing w:after="0"/>
        <w:rPr>
          <w:sz w:val="28"/>
          <w:szCs w:val="28"/>
        </w:rPr>
      </w:pPr>
    </w:p>
    <w:p w:rsidR="008D2378" w:rsidRDefault="008D2378" w:rsidP="00E41004">
      <w:pPr>
        <w:spacing w:after="0"/>
        <w:rPr>
          <w:sz w:val="28"/>
          <w:szCs w:val="28"/>
        </w:rPr>
      </w:pPr>
    </w:p>
    <w:p w:rsidR="00D67CB3" w:rsidRPr="00D67CB3" w:rsidRDefault="00D67CB3" w:rsidP="00E41004">
      <w:pPr>
        <w:spacing w:after="0"/>
        <w:rPr>
          <w:sz w:val="28"/>
          <w:szCs w:val="28"/>
        </w:rPr>
      </w:pPr>
    </w:p>
    <w:p w:rsidR="00D67CB3" w:rsidRPr="00427832" w:rsidRDefault="00D67CB3" w:rsidP="00E41004">
      <w:pPr>
        <w:spacing w:after="0"/>
        <w:rPr>
          <w:sz w:val="28"/>
          <w:szCs w:val="28"/>
        </w:rPr>
      </w:pPr>
    </w:p>
    <w:p w:rsidR="00427832" w:rsidRPr="00427832" w:rsidRDefault="00427832" w:rsidP="00E41004">
      <w:pPr>
        <w:spacing w:after="0"/>
        <w:rPr>
          <w:sz w:val="28"/>
          <w:szCs w:val="28"/>
        </w:rPr>
      </w:pPr>
    </w:p>
    <w:p w:rsidR="00E42A35" w:rsidRDefault="00E42A35" w:rsidP="00E41004">
      <w:pPr>
        <w:spacing w:after="0"/>
      </w:pPr>
    </w:p>
    <w:p w:rsidR="00E42A35" w:rsidRPr="00DA146C" w:rsidRDefault="00E42A35" w:rsidP="00E41004">
      <w:pPr>
        <w:spacing w:after="0"/>
      </w:pPr>
    </w:p>
    <w:sectPr w:rsidR="00E42A35" w:rsidRPr="00DA146C" w:rsidSect="00D313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08"/>
  <w:drawingGridHorizontalSpacing w:val="110"/>
  <w:displayHorizontalDrawingGridEvery w:val="2"/>
  <w:characterSpacingControl w:val="doNotCompress"/>
  <w:compat>
    <w:useFELayout/>
  </w:compat>
  <w:rsids>
    <w:rsidRoot w:val="00D313F6"/>
    <w:rsid w:val="00043D03"/>
    <w:rsid w:val="001C6535"/>
    <w:rsid w:val="001F3B42"/>
    <w:rsid w:val="00237B77"/>
    <w:rsid w:val="0028049C"/>
    <w:rsid w:val="002D19BF"/>
    <w:rsid w:val="002D76FB"/>
    <w:rsid w:val="003337ED"/>
    <w:rsid w:val="00427832"/>
    <w:rsid w:val="00526A73"/>
    <w:rsid w:val="0075054F"/>
    <w:rsid w:val="00860E01"/>
    <w:rsid w:val="008A1AD0"/>
    <w:rsid w:val="008D2378"/>
    <w:rsid w:val="008E4CD7"/>
    <w:rsid w:val="009E0B9A"/>
    <w:rsid w:val="00A037B6"/>
    <w:rsid w:val="00B230CE"/>
    <w:rsid w:val="00B3361D"/>
    <w:rsid w:val="00D313F6"/>
    <w:rsid w:val="00D67CB3"/>
    <w:rsid w:val="00DA146C"/>
    <w:rsid w:val="00E41004"/>
    <w:rsid w:val="00E42A35"/>
    <w:rsid w:val="00E44A7E"/>
    <w:rsid w:val="00EC2D02"/>
    <w:rsid w:val="00F62B49"/>
    <w:rsid w:val="00F7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9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Maching</dc:creator>
  <cp:keywords/>
  <dc:description/>
  <cp:lastModifiedBy>Maching</cp:lastModifiedBy>
  <cp:revision>9</cp:revision>
  <dcterms:created xsi:type="dcterms:W3CDTF">2021-01-20T10:15:00Z</dcterms:created>
  <dcterms:modified xsi:type="dcterms:W3CDTF">2021-02-05T11:30:00Z</dcterms:modified>
</cp:coreProperties>
</file>